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4F" w:rsidRPr="00C17AED" w:rsidRDefault="00AA12D5" w:rsidP="00C17AED">
      <w:pPr>
        <w:pStyle w:val="10"/>
        <w:keepNext/>
        <w:keepLines/>
        <w:shd w:val="clear" w:color="auto" w:fill="auto"/>
        <w:spacing w:after="0" w:line="240" w:lineRule="auto"/>
        <w:ind w:right="40"/>
      </w:pPr>
      <w:bookmarkStart w:id="0" w:name="bookmark0"/>
      <w:r w:rsidRPr="00C17AED">
        <w:t>Контактные данные органов, осуществляю</w:t>
      </w:r>
      <w:bookmarkStart w:id="1" w:name="_GoBack"/>
      <w:bookmarkEnd w:id="1"/>
      <w:r w:rsidRPr="00C17AED">
        <w:t>щих деятельность по</w:t>
      </w:r>
      <w:bookmarkEnd w:id="0"/>
    </w:p>
    <w:p w:rsidR="00CE314F" w:rsidRPr="00C17AED" w:rsidRDefault="00AA12D5" w:rsidP="00C17AED">
      <w:pPr>
        <w:pStyle w:val="10"/>
        <w:keepNext/>
        <w:keepLines/>
        <w:shd w:val="clear" w:color="auto" w:fill="auto"/>
        <w:spacing w:after="0" w:line="240" w:lineRule="auto"/>
        <w:ind w:right="40"/>
      </w:pPr>
      <w:bookmarkStart w:id="2" w:name="bookmark1"/>
      <w:r w:rsidRPr="00C17AED">
        <w:t>противодействию коррупции</w:t>
      </w:r>
      <w:bookmarkEnd w:id="2"/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C17AED">
        <w:rPr>
          <w:sz w:val="28"/>
          <w:szCs w:val="28"/>
        </w:rPr>
        <w:t>Обращение в органы местного самоуправления по фактам коррупции</w:t>
      </w:r>
      <w:r w:rsidRPr="00C17AED">
        <w:rPr>
          <w:sz w:val="28"/>
          <w:szCs w:val="28"/>
        </w:rPr>
        <w:br/>
      </w:r>
      <w:hyperlink r:id="rId7" w:history="1">
        <w:r w:rsidRPr="00C17AED">
          <w:rPr>
            <w:rStyle w:val="21"/>
            <w:sz w:val="28"/>
            <w:szCs w:val="28"/>
          </w:rPr>
          <w:t>http</w:t>
        </w:r>
        <w:r w:rsidRPr="00C17AED">
          <w:rPr>
            <w:rStyle w:val="21"/>
            <w:sz w:val="28"/>
            <w:szCs w:val="28"/>
            <w:lang w:val="ru-RU"/>
          </w:rPr>
          <w:t>://</w:t>
        </w:r>
        <w:r w:rsidRPr="00C17AED">
          <w:rPr>
            <w:rStyle w:val="21"/>
            <w:sz w:val="28"/>
            <w:szCs w:val="28"/>
          </w:rPr>
          <w:t>www</w:t>
        </w:r>
        <w:r w:rsidRPr="00C17AED">
          <w:rPr>
            <w:rStyle w:val="21"/>
            <w:sz w:val="28"/>
            <w:szCs w:val="28"/>
            <w:lang w:val="ru-RU"/>
          </w:rPr>
          <w:t>.</w:t>
        </w:r>
        <w:r w:rsidRPr="00C17AED">
          <w:rPr>
            <w:rStyle w:val="21"/>
            <w:sz w:val="28"/>
            <w:szCs w:val="28"/>
          </w:rPr>
          <w:t>admkrsk</w:t>
        </w:r>
        <w:r w:rsidRPr="00C17AED">
          <w:rPr>
            <w:rStyle w:val="21"/>
            <w:sz w:val="28"/>
            <w:szCs w:val="28"/>
            <w:lang w:val="ru-RU"/>
          </w:rPr>
          <w:t>.</w:t>
        </w:r>
        <w:r w:rsidRPr="00C17AED">
          <w:rPr>
            <w:rStyle w:val="21"/>
            <w:sz w:val="28"/>
            <w:szCs w:val="28"/>
          </w:rPr>
          <w:t>ru</w:t>
        </w:r>
        <w:r w:rsidRPr="00C17AED">
          <w:rPr>
            <w:rStyle w:val="21"/>
            <w:sz w:val="28"/>
            <w:szCs w:val="28"/>
            <w:lang w:val="ru-RU"/>
          </w:rPr>
          <w:t>/</w:t>
        </w:r>
        <w:r w:rsidRPr="00C17AED">
          <w:rPr>
            <w:rStyle w:val="21"/>
            <w:sz w:val="28"/>
            <w:szCs w:val="28"/>
          </w:rPr>
          <w:t>clerk</w:t>
        </w:r>
        <w:r w:rsidRPr="00C17AED">
          <w:rPr>
            <w:rStyle w:val="21"/>
            <w:sz w:val="28"/>
            <w:szCs w:val="28"/>
            <w:lang w:val="ru-RU"/>
          </w:rPr>
          <w:t>/</w:t>
        </w:r>
        <w:r w:rsidRPr="00C17AED">
          <w:rPr>
            <w:rStyle w:val="21"/>
            <w:sz w:val="28"/>
            <w:szCs w:val="28"/>
          </w:rPr>
          <w:t>corruption</w:t>
        </w:r>
        <w:r w:rsidRPr="00C17AED">
          <w:rPr>
            <w:rStyle w:val="21"/>
            <w:sz w:val="28"/>
            <w:szCs w:val="28"/>
            <w:lang w:val="ru-RU"/>
          </w:rPr>
          <w:t>/</w:t>
        </w:r>
        <w:r w:rsidRPr="00C17AED">
          <w:rPr>
            <w:rStyle w:val="21"/>
            <w:sz w:val="28"/>
            <w:szCs w:val="28"/>
          </w:rPr>
          <w:t>Pages</w:t>
        </w:r>
        <w:r w:rsidRPr="00C17AED">
          <w:rPr>
            <w:rStyle w:val="21"/>
            <w:sz w:val="28"/>
            <w:szCs w:val="28"/>
            <w:lang w:val="ru-RU"/>
          </w:rPr>
          <w:t>/</w:t>
        </w:r>
        <w:r w:rsidRPr="00C17AED">
          <w:rPr>
            <w:rStyle w:val="21"/>
            <w:sz w:val="28"/>
            <w:szCs w:val="28"/>
          </w:rPr>
          <w:t>obrashenie</w:t>
        </w:r>
        <w:r w:rsidRPr="00C17AED">
          <w:rPr>
            <w:rStyle w:val="21"/>
            <w:sz w:val="28"/>
            <w:szCs w:val="28"/>
            <w:lang w:val="ru-RU"/>
          </w:rPr>
          <w:t>.</w:t>
        </w:r>
        <w:r w:rsidRPr="00C17AED">
          <w:rPr>
            <w:rStyle w:val="21"/>
            <w:sz w:val="28"/>
            <w:szCs w:val="28"/>
          </w:rPr>
          <w:t>aspx</w:t>
        </w:r>
      </w:hyperlink>
    </w:p>
    <w:p w:rsidR="00CE314F" w:rsidRPr="00C17AED" w:rsidRDefault="00AA12D5" w:rsidP="00C17AED">
      <w:pPr>
        <w:pStyle w:val="23"/>
        <w:keepNext/>
        <w:keepLines/>
        <w:shd w:val="clear" w:color="auto" w:fill="auto"/>
        <w:spacing w:before="0" w:line="240" w:lineRule="auto"/>
        <w:ind w:right="40"/>
        <w:rPr>
          <w:sz w:val="28"/>
          <w:szCs w:val="28"/>
        </w:rPr>
      </w:pPr>
      <w:bookmarkStart w:id="3" w:name="bookmark2"/>
      <w:r w:rsidRPr="00C17AED">
        <w:rPr>
          <w:sz w:val="28"/>
          <w:szCs w:val="28"/>
        </w:rPr>
        <w:t>Главное следственное управление Следственного комитета Российской</w:t>
      </w:r>
      <w:r w:rsidRPr="00C17AED">
        <w:rPr>
          <w:sz w:val="28"/>
          <w:szCs w:val="28"/>
        </w:rPr>
        <w:br/>
        <w:t>Федерации по Красноярскому краю</w:t>
      </w:r>
      <w:bookmarkEnd w:id="3"/>
    </w:p>
    <w:p w:rsidR="00CE314F" w:rsidRPr="00C17AED" w:rsidRDefault="00AA12D5" w:rsidP="00D93122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Письменные предложения, заявления, жалобы (с приложением документов, необходимых для их рассмотрения) по адресу: 660049, г.Красноярск, проспект Мира, 35/3.</w:t>
      </w:r>
    </w:p>
    <w:p w:rsidR="00CE314F" w:rsidRPr="00C17AED" w:rsidRDefault="00AA12D5" w:rsidP="00D93122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Устную информацию о готовящемся или свершившемся коррупционном преступлении Вы можете сообщить в органы внутренних дел Красноярского края по следующим телефонам:</w:t>
      </w:r>
    </w:p>
    <w:p w:rsidR="00CE314F" w:rsidRPr="00C17AED" w:rsidRDefault="00AA12D5" w:rsidP="00D93122">
      <w:pPr>
        <w:pStyle w:val="20"/>
        <w:shd w:val="clear" w:color="auto" w:fill="auto"/>
        <w:spacing w:before="0" w:after="0" w:line="240" w:lineRule="auto"/>
        <w:ind w:right="500" w:firstLine="567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Телефон дежурной части ГУ МВД России по Красноярскому краю 8 (391) 245-93-33</w:t>
      </w:r>
    </w:p>
    <w:p w:rsidR="00CE314F" w:rsidRPr="00C17AED" w:rsidRDefault="00AA12D5" w:rsidP="00D93122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Телефон дежурной части МУ МВД России «Красноярское» 8(391)249-00-14</w:t>
      </w:r>
    </w:p>
    <w:p w:rsidR="00CE314F" w:rsidRPr="00C17AED" w:rsidRDefault="00AA12D5" w:rsidP="00D93122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"Телефон доверия" ГУ МВД России по Красноярскому краю 8(391)245-96-46</w:t>
      </w:r>
    </w:p>
    <w:p w:rsidR="00CE314F" w:rsidRPr="00C17AED" w:rsidRDefault="00AA12D5" w:rsidP="00D93122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"Телефон доверия" МУ МВД России «Красноярское» 8(391)211 -19-89 В случае вымогательства взятки со стороны сотрудников органов внутренних дел обращаться в Управление собственной безопасности ГУВД по краю 8 (391)245-99-51</w:t>
      </w:r>
    </w:p>
    <w:p w:rsidR="00CE314F" w:rsidRPr="00C17AED" w:rsidRDefault="00AA12D5" w:rsidP="00D93122">
      <w:pPr>
        <w:pStyle w:val="23"/>
        <w:keepNext/>
        <w:keepLines/>
        <w:shd w:val="clear" w:color="auto" w:fill="auto"/>
        <w:spacing w:before="0" w:line="240" w:lineRule="auto"/>
        <w:ind w:right="40" w:firstLine="567"/>
        <w:jc w:val="both"/>
        <w:rPr>
          <w:sz w:val="28"/>
          <w:szCs w:val="28"/>
        </w:rPr>
      </w:pPr>
      <w:bookmarkStart w:id="4" w:name="bookmark3"/>
      <w:r w:rsidRPr="00C17AED">
        <w:rPr>
          <w:sz w:val="28"/>
          <w:szCs w:val="28"/>
        </w:rPr>
        <w:t>Главное Управление образования Администрации г. Красноярска</w:t>
      </w:r>
      <w:bookmarkEnd w:id="4"/>
    </w:p>
    <w:p w:rsidR="00CE314F" w:rsidRPr="00C17AED" w:rsidRDefault="00AA12D5" w:rsidP="00D93122">
      <w:pPr>
        <w:pStyle w:val="20"/>
        <w:shd w:val="clear" w:color="auto" w:fill="auto"/>
        <w:spacing w:before="0" w:after="0" w:line="240" w:lineRule="auto"/>
        <w:ind w:right="1600" w:firstLine="567"/>
        <w:jc w:val="both"/>
        <w:rPr>
          <w:sz w:val="28"/>
          <w:szCs w:val="28"/>
        </w:rPr>
      </w:pPr>
      <w:r w:rsidRPr="00C17AED">
        <w:rPr>
          <w:sz w:val="28"/>
          <w:szCs w:val="28"/>
        </w:rPr>
        <w:t xml:space="preserve">Адрес: 660049, г. Красноярск, ул. К. Маркса, 93, тел. (391) 226-10-41; факс (391) 226-15-00, телефон: 226-10-41; </w:t>
      </w:r>
      <w:r w:rsidRPr="00C17AED">
        <w:rPr>
          <w:sz w:val="28"/>
          <w:szCs w:val="28"/>
          <w:lang w:val="en-US" w:eastAsia="en-US" w:bidi="en-US"/>
        </w:rPr>
        <w:t>e</w:t>
      </w:r>
      <w:r w:rsidRPr="00C17AED">
        <w:rPr>
          <w:sz w:val="28"/>
          <w:szCs w:val="28"/>
          <w:lang w:eastAsia="en-US" w:bidi="en-US"/>
        </w:rPr>
        <w:t>-</w:t>
      </w:r>
      <w:r w:rsidRPr="00C17AED">
        <w:rPr>
          <w:sz w:val="28"/>
          <w:szCs w:val="28"/>
          <w:lang w:val="en-US" w:eastAsia="en-US" w:bidi="en-US"/>
        </w:rPr>
        <w:t>mail</w:t>
      </w:r>
      <w:r w:rsidRPr="00C17AED">
        <w:rPr>
          <w:sz w:val="28"/>
          <w:szCs w:val="28"/>
          <w:lang w:eastAsia="en-US" w:bidi="en-US"/>
        </w:rPr>
        <w:t>:</w:t>
      </w:r>
      <w:hyperlink r:id="rId8" w:history="1">
        <w:r w:rsidRPr="00C17AED">
          <w:rPr>
            <w:sz w:val="28"/>
            <w:szCs w:val="28"/>
            <w:lang w:eastAsia="en-US" w:bidi="en-US"/>
          </w:rPr>
          <w:t xml:space="preserve"> </w:t>
        </w:r>
        <w:r w:rsidRPr="00C17AED">
          <w:rPr>
            <w:rStyle w:val="21"/>
            <w:sz w:val="28"/>
            <w:szCs w:val="28"/>
          </w:rPr>
          <w:t>gorod</w:t>
        </w:r>
        <w:r w:rsidRPr="00C17AED">
          <w:rPr>
            <w:rStyle w:val="21"/>
            <w:sz w:val="28"/>
            <w:szCs w:val="28"/>
            <w:lang w:val="ru-RU"/>
          </w:rPr>
          <w:t>@</w:t>
        </w:r>
        <w:r w:rsidRPr="00C17AED">
          <w:rPr>
            <w:rStyle w:val="21"/>
            <w:sz w:val="28"/>
            <w:szCs w:val="28"/>
          </w:rPr>
          <w:t>guo</w:t>
        </w:r>
        <w:r w:rsidRPr="00C17AED">
          <w:rPr>
            <w:rStyle w:val="21"/>
            <w:sz w:val="28"/>
            <w:szCs w:val="28"/>
            <w:lang w:val="ru-RU"/>
          </w:rPr>
          <w:t>.</w:t>
        </w:r>
        <w:r w:rsidRPr="00C17AED">
          <w:rPr>
            <w:rStyle w:val="21"/>
            <w:sz w:val="28"/>
            <w:szCs w:val="28"/>
          </w:rPr>
          <w:t>admkrsk</w:t>
        </w:r>
        <w:r w:rsidRPr="00C17AED">
          <w:rPr>
            <w:rStyle w:val="21"/>
            <w:sz w:val="28"/>
            <w:szCs w:val="28"/>
            <w:lang w:val="ru-RU"/>
          </w:rPr>
          <w:t>.</w:t>
        </w:r>
        <w:r w:rsidRPr="00C17AED">
          <w:rPr>
            <w:rStyle w:val="21"/>
            <w:sz w:val="28"/>
            <w:szCs w:val="28"/>
          </w:rPr>
          <w:t>ru</w:t>
        </w:r>
        <w:r w:rsidRPr="00C17AED">
          <w:rPr>
            <w:rStyle w:val="24"/>
            <w:sz w:val="28"/>
            <w:szCs w:val="28"/>
            <w:lang w:eastAsia="en-US" w:bidi="en-US"/>
          </w:rPr>
          <w:t>;</w:t>
        </w:r>
      </w:hyperlink>
      <w:r w:rsidRPr="00C17AED">
        <w:rPr>
          <w:rStyle w:val="24"/>
          <w:sz w:val="28"/>
          <w:szCs w:val="28"/>
          <w:lang w:eastAsia="en-US" w:bidi="en-US"/>
        </w:rPr>
        <w:t xml:space="preserve"> </w:t>
      </w:r>
      <w:hyperlink r:id="rId9" w:history="1">
        <w:r w:rsidRPr="00C17AED">
          <w:rPr>
            <w:rStyle w:val="21"/>
            <w:sz w:val="28"/>
            <w:szCs w:val="28"/>
          </w:rPr>
          <w:t>www</w:t>
        </w:r>
        <w:r w:rsidRPr="00C17AED">
          <w:rPr>
            <w:rStyle w:val="21"/>
            <w:sz w:val="28"/>
            <w:szCs w:val="28"/>
            <w:lang w:val="ru-RU"/>
          </w:rPr>
          <w:t xml:space="preserve"> .</w:t>
        </w:r>
        <w:r w:rsidRPr="00C17AED">
          <w:rPr>
            <w:rStyle w:val="21"/>
            <w:sz w:val="28"/>
            <w:szCs w:val="28"/>
          </w:rPr>
          <w:t>admkrsk</w:t>
        </w:r>
        <w:r w:rsidRPr="00C17AED">
          <w:rPr>
            <w:rStyle w:val="21"/>
            <w:sz w:val="28"/>
            <w:szCs w:val="28"/>
            <w:lang w:val="ru-RU"/>
          </w:rPr>
          <w:t>.</w:t>
        </w:r>
        <w:r w:rsidRPr="00C17AED">
          <w:rPr>
            <w:rStyle w:val="21"/>
            <w:sz w:val="28"/>
            <w:szCs w:val="28"/>
          </w:rPr>
          <w:t>ru</w:t>
        </w:r>
      </w:hyperlink>
    </w:p>
    <w:p w:rsidR="00CE314F" w:rsidRPr="00C17AED" w:rsidRDefault="00AA12D5" w:rsidP="00D93122">
      <w:pPr>
        <w:pStyle w:val="20"/>
        <w:shd w:val="clear" w:color="auto" w:fill="auto"/>
        <w:spacing w:before="0" w:after="0" w:line="240" w:lineRule="auto"/>
        <w:ind w:right="800" w:firstLine="567"/>
        <w:jc w:val="both"/>
        <w:rPr>
          <w:sz w:val="28"/>
          <w:szCs w:val="28"/>
        </w:rPr>
        <w:sectPr w:rsidR="00CE314F" w:rsidRPr="00C17AED" w:rsidSect="00C17AED">
          <w:pgSz w:w="11900" w:h="16840"/>
          <w:pgMar w:top="1134" w:right="989" w:bottom="2290" w:left="1080" w:header="0" w:footer="3" w:gutter="0"/>
          <w:cols w:space="720"/>
          <w:noEndnote/>
          <w:docGrid w:linePitch="360"/>
        </w:sectPr>
      </w:pPr>
      <w:r w:rsidRPr="00C17AED">
        <w:rPr>
          <w:sz w:val="28"/>
          <w:szCs w:val="28"/>
        </w:rPr>
        <w:t>Телефон доверия по противодействию коррупции в Администрации города 8 (391) 226-10-60 с 9:00-18:00</w:t>
      </w:r>
    </w:p>
    <w:p w:rsidR="00CE314F" w:rsidRPr="00C17AED" w:rsidRDefault="00AA12D5" w:rsidP="00C17AED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5" w:name="bookmark4"/>
      <w:r w:rsidRPr="00C17AED">
        <w:rPr>
          <w:sz w:val="28"/>
          <w:szCs w:val="28"/>
        </w:rPr>
        <w:lastRenderedPageBreak/>
        <w:t>Памятка "Как противодействовать коррупции</w:t>
      </w:r>
      <w:bookmarkEnd w:id="5"/>
    </w:p>
    <w:p w:rsidR="00CE314F" w:rsidRPr="00C17AED" w:rsidRDefault="00AA12D5" w:rsidP="00C17AED">
      <w:pPr>
        <w:pStyle w:val="20"/>
        <w:numPr>
          <w:ilvl w:val="0"/>
          <w:numId w:val="1"/>
        </w:numPr>
        <w:shd w:val="clear" w:color="auto" w:fill="auto"/>
        <w:tabs>
          <w:tab w:val="left" w:pos="1296"/>
        </w:tabs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Как вести себя при попытке вымогательства взятки?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 современной Российской истории одной из наиболее негативных тенденций является проявление коррупции.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 xml:space="preserve">В декабре 2008 года в целях принят Федеральный закон Российской Федерации от 25 декабря 2008 г. </w:t>
      </w:r>
      <w:r w:rsidRPr="00C17AED">
        <w:rPr>
          <w:sz w:val="28"/>
          <w:szCs w:val="28"/>
          <w:lang w:val="en-US" w:eastAsia="en-US" w:bidi="en-US"/>
        </w:rPr>
        <w:t>N</w:t>
      </w:r>
      <w:r w:rsidRPr="00C17AED">
        <w:rPr>
          <w:sz w:val="28"/>
          <w:szCs w:val="28"/>
          <w:lang w:eastAsia="en-US" w:bidi="en-US"/>
        </w:rPr>
        <w:t xml:space="preserve"> </w:t>
      </w:r>
      <w:r w:rsidRPr="00C17AED">
        <w:rPr>
          <w:sz w:val="28"/>
          <w:szCs w:val="28"/>
        </w:rPr>
        <w:t>27Э-ФЗ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Сегодня нам хочется рассказать о понятии взяточничества и о том, как бороться с ним.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Это две стороны одной медали: взяточничество преступление особого рода, и оно не может быть совершено одним лицом, а требует взаимодействия по крайней мере двух - того, кто получает взятку (взяткополучатель) и того, кто её дает (взяткодатель).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 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 xml:space="preserve">Специальным субъектом данного преступления являются лица, занимающие должности, устанавливаемые Конституцией Российской Федерации, </w:t>
      </w:r>
      <w:r w:rsidRPr="00C17AED">
        <w:rPr>
          <w:sz w:val="28"/>
          <w:szCs w:val="28"/>
        </w:rPr>
        <w:lastRenderedPageBreak/>
        <w:t>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Дача взятки -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CE314F" w:rsidRPr="00C17AED" w:rsidRDefault="00AA12D5" w:rsidP="00C17AED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319"/>
        </w:tabs>
        <w:spacing w:before="0" w:line="240" w:lineRule="auto"/>
        <w:ind w:firstLine="460"/>
        <w:jc w:val="both"/>
        <w:rPr>
          <w:sz w:val="28"/>
          <w:szCs w:val="28"/>
        </w:rPr>
      </w:pPr>
      <w:bookmarkStart w:id="6" w:name="bookmark5"/>
      <w:r w:rsidRPr="00C17AED">
        <w:rPr>
          <w:sz w:val="28"/>
          <w:szCs w:val="28"/>
        </w:rPr>
        <w:t>Взяткой могут быть</w:t>
      </w:r>
      <w:bookmarkEnd w:id="6"/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rStyle w:val="212pt"/>
          <w:sz w:val="28"/>
          <w:szCs w:val="28"/>
        </w:rPr>
        <w:t xml:space="preserve">Имущество: </w:t>
      </w:r>
      <w:r w:rsidRPr="00C17AED">
        <w:rPr>
          <w:sz w:val="28"/>
          <w:szCs w:val="28"/>
        </w:rPr>
        <w:t>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rStyle w:val="212pt"/>
          <w:sz w:val="28"/>
          <w:szCs w:val="28"/>
        </w:rPr>
        <w:t xml:space="preserve">услуги и выгоды имущественного характера: </w:t>
      </w:r>
      <w:r w:rsidRPr="00C17AED">
        <w:rPr>
          <w:sz w:val="28"/>
          <w:szCs w:val="28"/>
        </w:rPr>
        <w:t>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rStyle w:val="24"/>
          <w:sz w:val="28"/>
          <w:szCs w:val="28"/>
        </w:rPr>
        <w:t>Действующее уголовное законодательство предусматривает наказание за получение взятки до 12 лет лишения свободы, за дачу взятки до - 8 лет.</w:t>
      </w:r>
    </w:p>
    <w:p w:rsidR="00CE314F" w:rsidRPr="00C17AED" w:rsidRDefault="00AA12D5" w:rsidP="00C17AED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319"/>
        </w:tabs>
        <w:spacing w:before="0" w:line="240" w:lineRule="auto"/>
        <w:ind w:firstLine="460"/>
        <w:jc w:val="both"/>
        <w:rPr>
          <w:sz w:val="28"/>
          <w:szCs w:val="28"/>
        </w:rPr>
      </w:pPr>
      <w:bookmarkStart w:id="7" w:name="bookmark6"/>
      <w:r w:rsidRPr="00C17AED">
        <w:rPr>
          <w:sz w:val="28"/>
          <w:szCs w:val="28"/>
        </w:rPr>
        <w:t>В случае, если у Вас вымогают взятку, необходимо:</w:t>
      </w:r>
      <w:bookmarkEnd w:id="7"/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 xml:space="preserve"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</w:t>
      </w:r>
      <w:r w:rsidRPr="00C17AED">
        <w:rPr>
          <w:sz w:val="28"/>
          <w:szCs w:val="28"/>
        </w:rPr>
        <w:lastRenderedPageBreak/>
        <w:t>подкуп;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поинтересоваться у собеседника о гарантиях решения вопроса в случае дачи взятки или совершения подкупа;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80"/>
        <w:jc w:val="left"/>
        <w:rPr>
          <w:sz w:val="28"/>
          <w:szCs w:val="28"/>
        </w:rPr>
        <w:sectPr w:rsidR="00CE314F" w:rsidRPr="00C17AED">
          <w:pgSz w:w="11900" w:h="16840"/>
          <w:pgMar w:top="1261" w:right="939" w:bottom="1648" w:left="1068" w:header="0" w:footer="3" w:gutter="0"/>
          <w:cols w:space="720"/>
          <w:noEndnote/>
          <w:docGrid w:linePitch="360"/>
        </w:sectPr>
      </w:pPr>
      <w:r w:rsidRPr="00C17AED">
        <w:rPr>
          <w:sz w:val="28"/>
          <w:szCs w:val="28"/>
        </w:rPr>
        <w:t>незамедлительно сообщить о факте вымогательства взятки в один из правоохранительных органов по месту вашего жительства: в органы внутренних дел.</w:t>
      </w:r>
    </w:p>
    <w:p w:rsidR="00CE314F" w:rsidRPr="00C17AED" w:rsidRDefault="00AA12D5" w:rsidP="00C17AED">
      <w:pPr>
        <w:pStyle w:val="10"/>
        <w:keepNext/>
        <w:keepLines/>
        <w:shd w:val="clear" w:color="auto" w:fill="auto"/>
        <w:spacing w:after="0" w:line="240" w:lineRule="auto"/>
        <w:ind w:right="160"/>
      </w:pPr>
      <w:bookmarkStart w:id="8" w:name="bookmark7"/>
      <w:r w:rsidRPr="00C17AED">
        <w:rPr>
          <w:rStyle w:val="11"/>
          <w:b/>
          <w:bCs/>
        </w:rPr>
        <w:lastRenderedPageBreak/>
        <w:t>План антикоррупционной деятельности МБДОУ № 3</w:t>
      </w:r>
      <w:bookmarkEnd w:id="8"/>
      <w:r w:rsidR="00C17AED">
        <w:rPr>
          <w:rStyle w:val="11"/>
          <w:b/>
          <w:bCs/>
        </w:rPr>
        <w:t>03</w:t>
      </w:r>
    </w:p>
    <w:p w:rsidR="00CE314F" w:rsidRPr="00C17AED" w:rsidRDefault="00AA12D5" w:rsidP="00C17AED">
      <w:pPr>
        <w:pStyle w:val="30"/>
        <w:shd w:val="clear" w:color="auto" w:fill="auto"/>
        <w:spacing w:before="0" w:line="240" w:lineRule="auto"/>
        <w:ind w:left="200" w:firstLine="1180"/>
      </w:pPr>
      <w:r w:rsidRPr="00C17AED">
        <w:t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МБДОУ № 3</w:t>
      </w:r>
      <w:r w:rsidR="00C17AED">
        <w:t>03</w:t>
      </w:r>
      <w:r w:rsidRPr="00C17AED">
        <w:t>.</w:t>
      </w:r>
    </w:p>
    <w:p w:rsidR="00CE314F" w:rsidRPr="00C17AED" w:rsidRDefault="00AA12D5" w:rsidP="00C17AED">
      <w:pPr>
        <w:pStyle w:val="30"/>
        <w:numPr>
          <w:ilvl w:val="0"/>
          <w:numId w:val="2"/>
        </w:numPr>
        <w:shd w:val="clear" w:color="auto" w:fill="auto"/>
        <w:tabs>
          <w:tab w:val="left" w:pos="447"/>
        </w:tabs>
        <w:spacing w:before="0" w:line="240" w:lineRule="auto"/>
        <w:ind w:left="200"/>
        <w:jc w:val="left"/>
      </w:pPr>
      <w:r w:rsidRPr="00C17AED"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CE314F" w:rsidRPr="00C17AED" w:rsidRDefault="00AA12D5" w:rsidP="00C17AED">
      <w:pPr>
        <w:pStyle w:val="30"/>
        <w:numPr>
          <w:ilvl w:val="0"/>
          <w:numId w:val="2"/>
        </w:numPr>
        <w:shd w:val="clear" w:color="auto" w:fill="auto"/>
        <w:tabs>
          <w:tab w:val="left" w:pos="584"/>
        </w:tabs>
        <w:spacing w:before="0" w:line="240" w:lineRule="auto"/>
        <w:ind w:left="200"/>
      </w:pPr>
      <w:r w:rsidRPr="00C17AED">
        <w:t>разработка и внедрение организационно-правовых механизмов, снимающих возможность коррупционных действий;</w:t>
      </w:r>
    </w:p>
    <w:tbl>
      <w:tblPr>
        <w:tblOverlap w:val="never"/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5160"/>
        <w:gridCol w:w="2409"/>
        <w:gridCol w:w="1843"/>
      </w:tblGrid>
      <w:tr w:rsidR="000C7C63" w:rsidRPr="00C17AED" w:rsidTr="003B600F">
        <w:trPr>
          <w:trHeight w:hRule="exact" w:val="10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ind w:left="34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№а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Ответственный,</w:t>
            </w:r>
          </w:p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Срок</w:t>
            </w:r>
          </w:p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исполнения</w:t>
            </w:r>
          </w:p>
        </w:tc>
      </w:tr>
      <w:tr w:rsidR="000C7C63" w:rsidRPr="00C17AED" w:rsidTr="003B600F">
        <w:trPr>
          <w:trHeight w:hRule="exact" w:val="4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framePr w:w="10396" w:h="10021" w:hRule="exact" w:wrap="notBeside" w:vAnchor="text" w:hAnchor="page" w:x="826" w:y="9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1. Меры по нормативному обеспечению п</w:t>
            </w:r>
            <w:r>
              <w:rPr>
                <w:sz w:val="28"/>
                <w:szCs w:val="28"/>
              </w:rPr>
              <w:t>ро</w:t>
            </w:r>
            <w:r w:rsidRPr="00C17AED">
              <w:rPr>
                <w:rStyle w:val="210pt"/>
                <w:sz w:val="28"/>
                <w:szCs w:val="28"/>
              </w:rPr>
              <w:t>тиводействия коррупции</w:t>
            </w:r>
          </w:p>
        </w:tc>
      </w:tr>
      <w:tr w:rsidR="000C7C63" w:rsidRPr="00C17AED" w:rsidTr="003B600F">
        <w:trPr>
          <w:trHeight w:hRule="exact" w:val="69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ind w:left="220"/>
              <w:rPr>
                <w:sz w:val="28"/>
                <w:szCs w:val="28"/>
              </w:rPr>
            </w:pPr>
            <w:r w:rsidRPr="00C17AED">
              <w:rPr>
                <w:rStyle w:val="2105pt"/>
                <w:sz w:val="28"/>
                <w:szCs w:val="28"/>
              </w:rPr>
              <w:t>1. 1. Совершенствование механизмов антикоррупционной экспертизы нормативно-правовых</w:t>
            </w:r>
            <w:r>
              <w:rPr>
                <w:sz w:val="28"/>
                <w:szCs w:val="28"/>
              </w:rPr>
              <w:t xml:space="preserve">    </w:t>
            </w:r>
            <w:r w:rsidRPr="00C17AED">
              <w:rPr>
                <w:rStyle w:val="2105pt"/>
                <w:sz w:val="28"/>
                <w:szCs w:val="28"/>
              </w:rPr>
              <w:t>актов</w:t>
            </w:r>
          </w:p>
        </w:tc>
      </w:tr>
      <w:tr w:rsidR="000C7C63" w:rsidRPr="00C17AED" w:rsidTr="003B600F">
        <w:trPr>
          <w:trHeight w:hRule="exact" w:val="9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1pt"/>
                <w:sz w:val="28"/>
                <w:szCs w:val="28"/>
              </w:rPr>
              <w:t>1.1.1.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постоянно</w:t>
            </w:r>
          </w:p>
        </w:tc>
      </w:tr>
      <w:tr w:rsidR="000C7C63" w:rsidRPr="00C17AED" w:rsidTr="003B600F">
        <w:trPr>
          <w:trHeight w:hRule="exact" w:val="168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1pt"/>
                <w:sz w:val="28"/>
                <w:szCs w:val="28"/>
              </w:rPr>
              <w:t>1.1.2.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ind w:left="160" w:firstLine="28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 xml:space="preserve">Проведение анализа на коррупционность проектов нормативно - правовых актов и распорядительных документов МБДОУ № </w:t>
            </w:r>
            <w:r>
              <w:rPr>
                <w:rStyle w:val="210pt1pt"/>
                <w:sz w:val="28"/>
                <w:szCs w:val="28"/>
              </w:rPr>
              <w:t>303</w:t>
            </w:r>
            <w:r w:rsidRPr="00C17AED">
              <w:rPr>
                <w:rStyle w:val="210pt1pt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ind w:left="32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декабрь 2014</w:t>
            </w:r>
          </w:p>
        </w:tc>
      </w:tr>
      <w:tr w:rsidR="000C7C63" w:rsidRPr="00C17AED" w:rsidTr="003B600F">
        <w:trPr>
          <w:trHeight w:hRule="exact" w:val="85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1pt"/>
                <w:sz w:val="28"/>
                <w:szCs w:val="28"/>
              </w:rPr>
              <w:t>1.1.3.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ind w:left="160" w:firstLine="28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Разработка и принятие Кодекса этики и служебного поведения работников.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</w:t>
            </w:r>
          </w:p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210pt"/>
                <w:sz w:val="28"/>
                <w:szCs w:val="28"/>
              </w:rPr>
              <w:t>май</w:t>
            </w:r>
            <w:r w:rsidRPr="00C17AED">
              <w:rPr>
                <w:rStyle w:val="210pt"/>
                <w:sz w:val="28"/>
                <w:szCs w:val="28"/>
              </w:rPr>
              <w:t xml:space="preserve"> </w:t>
            </w:r>
            <w:r w:rsidRPr="00C17AED">
              <w:rPr>
                <w:rStyle w:val="210pt1pt"/>
                <w:sz w:val="28"/>
                <w:szCs w:val="28"/>
              </w:rPr>
              <w:t>2015</w:t>
            </w:r>
          </w:p>
        </w:tc>
      </w:tr>
      <w:tr w:rsidR="000C7C63" w:rsidRPr="00C17AED" w:rsidTr="003B600F">
        <w:trPr>
          <w:trHeight w:hRule="exact" w:val="41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1pt"/>
                <w:sz w:val="28"/>
                <w:szCs w:val="28"/>
              </w:rPr>
              <w:t>1.1.4.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ind w:left="160" w:firstLine="28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Подготовка и внесение изменений и дополнений в действующие локальные акты, с целью устранения коррупционных фактов, в частности, издание приказов:</w:t>
            </w:r>
          </w:p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numPr>
                <w:ilvl w:val="0"/>
                <w:numId w:val="3"/>
              </w:numPr>
              <w:shd w:val="clear" w:color="auto" w:fill="auto"/>
              <w:tabs>
                <w:tab w:val="left" w:pos="731"/>
              </w:tabs>
              <w:spacing w:before="0" w:after="0" w:line="240" w:lineRule="auto"/>
              <w:ind w:left="160" w:firstLine="28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о назначении ответственного должностного лица за профилактику коррупционных и иных правонарушений;</w:t>
            </w:r>
          </w:p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numPr>
                <w:ilvl w:val="0"/>
                <w:numId w:val="3"/>
              </w:numPr>
              <w:shd w:val="clear" w:color="auto" w:fill="auto"/>
              <w:tabs>
                <w:tab w:val="left" w:pos="736"/>
              </w:tabs>
              <w:spacing w:before="0" w:after="0" w:line="240" w:lineRule="auto"/>
              <w:ind w:left="160" w:firstLine="28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о создании рабочей группы для разработки Положения о кодексе этики и служебного поведения работников учреждения;</w:t>
            </w:r>
          </w:p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numPr>
                <w:ilvl w:val="0"/>
                <w:numId w:val="3"/>
              </w:numPr>
              <w:shd w:val="clear" w:color="auto" w:fill="auto"/>
              <w:tabs>
                <w:tab w:val="left" w:pos="736"/>
              </w:tabs>
              <w:spacing w:before="0" w:after="0" w:line="240" w:lineRule="auto"/>
              <w:ind w:left="160" w:firstLine="28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о создании комиссии по урегулированию случаев конфликта интересов в учреждении.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по мере</w:t>
            </w:r>
          </w:p>
          <w:p w:rsidR="000C7C63" w:rsidRPr="00C17AED" w:rsidRDefault="000C7C63" w:rsidP="000C7C63">
            <w:pPr>
              <w:pStyle w:val="20"/>
              <w:framePr w:w="10396" w:h="10021" w:hRule="exact" w:wrap="notBeside" w:vAnchor="text" w:hAnchor="page" w:x="826" w:y="966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необходимости</w:t>
            </w:r>
          </w:p>
        </w:tc>
      </w:tr>
    </w:tbl>
    <w:p w:rsidR="000C7C63" w:rsidRPr="00C17AED" w:rsidRDefault="000C7C63" w:rsidP="000C7C63">
      <w:pPr>
        <w:framePr w:w="10396" w:h="10021" w:hRule="exact" w:wrap="notBeside" w:vAnchor="text" w:hAnchor="page" w:x="826" w:y="966"/>
        <w:rPr>
          <w:rFonts w:ascii="Times New Roman" w:hAnsi="Times New Roman" w:cs="Times New Roman"/>
          <w:sz w:val="28"/>
          <w:szCs w:val="28"/>
        </w:rPr>
      </w:pPr>
    </w:p>
    <w:p w:rsidR="00CE314F" w:rsidRPr="00C17AED" w:rsidRDefault="00AA12D5" w:rsidP="00C17AED">
      <w:pPr>
        <w:pStyle w:val="30"/>
        <w:numPr>
          <w:ilvl w:val="0"/>
          <w:numId w:val="2"/>
        </w:numPr>
        <w:shd w:val="clear" w:color="auto" w:fill="auto"/>
        <w:tabs>
          <w:tab w:val="left" w:pos="447"/>
        </w:tabs>
        <w:spacing w:before="0" w:line="240" w:lineRule="auto"/>
        <w:ind w:left="200"/>
      </w:pPr>
      <w:r w:rsidRPr="00C17AED"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(сайт ДОУ).</w:t>
      </w:r>
    </w:p>
    <w:p w:rsidR="00CE314F" w:rsidRPr="00C17AED" w:rsidRDefault="00CE314F" w:rsidP="00C17AE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29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5060"/>
        <w:gridCol w:w="2169"/>
        <w:gridCol w:w="2212"/>
      </w:tblGrid>
      <w:tr w:rsidR="00CE314F" w:rsidRPr="00C17AED" w:rsidTr="003B600F">
        <w:trPr>
          <w:trHeight w:hRule="exact" w:val="1264"/>
        </w:trPr>
        <w:tc>
          <w:tcPr>
            <w:tcW w:w="10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8D" w:rsidRDefault="00A94A8D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rStyle w:val="2105pt"/>
                <w:sz w:val="28"/>
                <w:szCs w:val="28"/>
              </w:rPr>
            </w:pPr>
          </w:p>
          <w:p w:rsidR="00A94A8D" w:rsidRDefault="00A94A8D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rStyle w:val="2105pt"/>
                <w:sz w:val="28"/>
                <w:szCs w:val="28"/>
              </w:rPr>
            </w:pPr>
          </w:p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5pt"/>
                <w:sz w:val="28"/>
                <w:szCs w:val="28"/>
              </w:rPr>
              <w:t>1.2. Разработка системы мер, направленных на совершенствование осуществления</w:t>
            </w:r>
          </w:p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5pt"/>
                <w:sz w:val="28"/>
                <w:szCs w:val="28"/>
              </w:rPr>
              <w:t>руководства МБДО У №3</w:t>
            </w:r>
            <w:r w:rsidR="00A94A8D">
              <w:rPr>
                <w:rStyle w:val="2105pt"/>
                <w:sz w:val="28"/>
                <w:szCs w:val="28"/>
              </w:rPr>
              <w:t>03</w:t>
            </w:r>
          </w:p>
        </w:tc>
      </w:tr>
      <w:tr w:rsidR="00CE314F" w:rsidRPr="00C17AED" w:rsidTr="003B600F">
        <w:trPr>
          <w:trHeight w:hRule="exact" w:val="1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1pt"/>
                <w:sz w:val="28"/>
                <w:szCs w:val="28"/>
              </w:rPr>
              <w:t>1.2.1.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4F" w:rsidRPr="00C17AED" w:rsidRDefault="00C17AED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210pt"/>
                <w:sz w:val="28"/>
                <w:szCs w:val="28"/>
              </w:rPr>
              <w:t>июнь</w:t>
            </w:r>
            <w:r w:rsidR="00AA12D5" w:rsidRPr="00C17AED">
              <w:rPr>
                <w:rStyle w:val="210pt"/>
                <w:sz w:val="28"/>
                <w:szCs w:val="28"/>
              </w:rPr>
              <w:t xml:space="preserve"> </w:t>
            </w:r>
            <w:r w:rsidR="00AA12D5" w:rsidRPr="00C17AED">
              <w:rPr>
                <w:rStyle w:val="210pt1pt"/>
                <w:sz w:val="28"/>
                <w:szCs w:val="28"/>
              </w:rPr>
              <w:t>2015г.</w:t>
            </w:r>
          </w:p>
        </w:tc>
      </w:tr>
      <w:tr w:rsidR="00CE314F" w:rsidRPr="00C17AED" w:rsidTr="003B600F">
        <w:trPr>
          <w:trHeight w:hRule="exact" w:val="2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1.2.2.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постоянно</w:t>
            </w:r>
          </w:p>
        </w:tc>
      </w:tr>
      <w:tr w:rsidR="00CE314F" w:rsidRPr="00C17AED" w:rsidTr="003B600F">
        <w:trPr>
          <w:trHeight w:hRule="exact"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1.2.</w:t>
            </w:r>
            <w:r w:rsidR="00A94A8D">
              <w:rPr>
                <w:rStyle w:val="210pt"/>
                <w:sz w:val="28"/>
                <w:szCs w:val="28"/>
              </w:rPr>
              <w:t>3.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Предоставление руководителем сведений 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апрель</w:t>
            </w:r>
          </w:p>
        </w:tc>
      </w:tr>
      <w:tr w:rsidR="00CE314F" w:rsidRPr="00C17AED" w:rsidTr="003B600F">
        <w:trPr>
          <w:trHeight w:hRule="exact" w:val="106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E314F" w:rsidRPr="00C17AED" w:rsidRDefault="00CE314F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доходах, об имуществе и обязательствах имущественного характера</w:t>
            </w: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FFFFFF"/>
          </w:tcPr>
          <w:p w:rsidR="00CE314F" w:rsidRPr="00C17AED" w:rsidRDefault="00CE314F" w:rsidP="000C7C63">
            <w:pPr>
              <w:framePr w:w="10291" w:h="16486" w:hRule="exact" w:wrap="notBeside" w:vAnchor="text" w:hAnchor="page" w:x="631" w:y="-7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2015г.</w:t>
            </w:r>
          </w:p>
        </w:tc>
      </w:tr>
      <w:tr w:rsidR="00CE314F" w:rsidRPr="00C17AED" w:rsidTr="003B600F">
        <w:trPr>
          <w:trHeight w:hRule="exact"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1.2.</w:t>
            </w:r>
            <w:r w:rsidR="00A94A8D">
              <w:rPr>
                <w:rStyle w:val="210pt"/>
                <w:sz w:val="28"/>
                <w:szCs w:val="28"/>
              </w:rPr>
              <w:t>4.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Рассмотрение вопросов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в течение года</w:t>
            </w:r>
          </w:p>
        </w:tc>
      </w:tr>
      <w:tr w:rsidR="00CE314F" w:rsidRPr="00C17AED" w:rsidTr="003B600F">
        <w:trPr>
          <w:trHeight w:hRule="exact" w:val="345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E314F" w:rsidRPr="00C17AED" w:rsidRDefault="00CE314F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numPr>
                <w:ilvl w:val="0"/>
                <w:numId w:val="4"/>
              </w:numPr>
              <w:shd w:val="clear" w:color="auto" w:fill="auto"/>
              <w:tabs>
                <w:tab w:val="left" w:pos="719"/>
              </w:tabs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совещаниях;</w:t>
            </w:r>
          </w:p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numPr>
                <w:ilvl w:val="0"/>
                <w:numId w:val="4"/>
              </w:numPr>
              <w:shd w:val="clear" w:color="auto" w:fill="auto"/>
              <w:tabs>
                <w:tab w:val="left" w:pos="719"/>
              </w:tabs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Педагогических советах;</w:t>
            </w:r>
          </w:p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numPr>
                <w:ilvl w:val="0"/>
                <w:numId w:val="4"/>
              </w:numPr>
              <w:shd w:val="clear" w:color="auto" w:fill="auto"/>
              <w:tabs>
                <w:tab w:val="left" w:pos="719"/>
              </w:tabs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общих собраниях Трудового коллектива;</w:t>
            </w:r>
          </w:p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numPr>
                <w:ilvl w:val="0"/>
                <w:numId w:val="4"/>
              </w:numPr>
              <w:shd w:val="clear" w:color="auto" w:fill="auto"/>
              <w:tabs>
                <w:tab w:val="left" w:pos="719"/>
              </w:tabs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собраниях для родителей.</w:t>
            </w: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FFFFFF"/>
          </w:tcPr>
          <w:p w:rsidR="00CE314F" w:rsidRPr="00C17AED" w:rsidRDefault="00CE314F" w:rsidP="000C7C63">
            <w:pPr>
              <w:framePr w:w="10291" w:h="16486" w:hRule="exact" w:wrap="notBeside" w:vAnchor="text" w:hAnchor="page" w:x="631" w:y="-7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по мере</w:t>
            </w:r>
          </w:p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необходимости</w:t>
            </w:r>
          </w:p>
        </w:tc>
      </w:tr>
      <w:tr w:rsidR="00CE314F" w:rsidRPr="00C17AED" w:rsidTr="003B600F">
        <w:trPr>
          <w:trHeight w:hRule="exact"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1pt"/>
                <w:sz w:val="28"/>
                <w:szCs w:val="28"/>
              </w:rPr>
              <w:t>1.2.</w:t>
            </w:r>
            <w:r w:rsidR="00A94A8D">
              <w:rPr>
                <w:rStyle w:val="210pt1pt"/>
                <w:sz w:val="28"/>
                <w:szCs w:val="28"/>
              </w:rPr>
              <w:t>5.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Привлечение к дисциплинарной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по факту</w:t>
            </w:r>
          </w:p>
        </w:tc>
      </w:tr>
      <w:tr w:rsidR="00CE314F" w:rsidRPr="00C17AED" w:rsidTr="003B600F">
        <w:trPr>
          <w:trHeight w:hRule="exact" w:val="1809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E314F" w:rsidRPr="00C17AED" w:rsidRDefault="00CE314F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lef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ind w:left="241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ответственности педагогических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FFFFFF"/>
          </w:tcPr>
          <w:p w:rsidR="00CE314F" w:rsidRPr="00C17AED" w:rsidRDefault="00CE314F" w:rsidP="000C7C63">
            <w:pPr>
              <w:framePr w:w="10291" w:h="16486" w:hRule="exact" w:wrap="notBeside" w:vAnchor="text" w:hAnchor="page" w:x="631" w:y="-7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выявления</w:t>
            </w:r>
          </w:p>
        </w:tc>
      </w:tr>
      <w:tr w:rsidR="00CE314F" w:rsidRPr="00C17AED" w:rsidTr="003B600F">
        <w:trPr>
          <w:trHeight w:hRule="exact"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4F" w:rsidRPr="00C17AED" w:rsidRDefault="00CE314F" w:rsidP="000C7C63">
            <w:pPr>
              <w:framePr w:w="10291" w:h="16486" w:hRule="exact" w:wrap="notBeside" w:vAnchor="text" w:hAnchor="page" w:x="631" w:y="-7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314F" w:rsidRPr="00C17AED" w:rsidRDefault="00AA12D5" w:rsidP="000C7C63">
            <w:pPr>
              <w:pStyle w:val="20"/>
              <w:framePr w:w="10291" w:h="16486" w:hRule="exact" w:wrap="notBeside" w:vAnchor="text" w:hAnchor="page" w:x="631" w:y="-70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2. Меры по совершенствованию управления в целях предупреждения коррупции</w:t>
            </w:r>
          </w:p>
        </w:tc>
      </w:tr>
    </w:tbl>
    <w:p w:rsidR="00CE314F" w:rsidRPr="00C17AED" w:rsidRDefault="00CE314F" w:rsidP="000C7C63">
      <w:pPr>
        <w:framePr w:w="10291" w:h="16486" w:hRule="exact" w:wrap="notBeside" w:vAnchor="text" w:hAnchor="page" w:x="631" w:y="-703"/>
        <w:rPr>
          <w:rFonts w:ascii="Times New Roman" w:hAnsi="Times New Roman" w:cs="Times New Roman"/>
          <w:sz w:val="28"/>
          <w:szCs w:val="28"/>
        </w:rPr>
      </w:pPr>
    </w:p>
    <w:p w:rsidR="00CE314F" w:rsidRPr="00C17AED" w:rsidRDefault="00CE314F" w:rsidP="00C17AED">
      <w:pPr>
        <w:rPr>
          <w:rFonts w:ascii="Times New Roman" w:hAnsi="Times New Roman" w:cs="Times New Roman"/>
          <w:sz w:val="28"/>
          <w:szCs w:val="28"/>
        </w:rPr>
        <w:sectPr w:rsidR="00CE314F" w:rsidRPr="00C17AED" w:rsidSect="00A94A8D">
          <w:pgSz w:w="11900" w:h="16840"/>
          <w:pgMar w:top="704" w:right="538" w:bottom="0" w:left="662" w:header="0" w:footer="3" w:gutter="0"/>
          <w:cols w:space="720"/>
          <w:noEndnote/>
          <w:docGrid w:linePitch="360"/>
        </w:sect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tbl>
      <w:tblPr>
        <w:tblW w:w="1034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51"/>
        <w:gridCol w:w="5009"/>
        <w:gridCol w:w="2219"/>
        <w:gridCol w:w="2212"/>
      </w:tblGrid>
      <w:tr w:rsidR="000C7C63" w:rsidRPr="00C17AED" w:rsidTr="000C7C63">
        <w:trPr>
          <w:trHeight w:hRule="exact"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5pt"/>
                <w:sz w:val="28"/>
                <w:szCs w:val="28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0C7C63" w:rsidRPr="000C7C63" w:rsidTr="000C7C63">
        <w:trPr>
          <w:trHeight w:hRule="exact"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1pt"/>
                <w:sz w:val="28"/>
                <w:szCs w:val="28"/>
              </w:rPr>
              <w:t>2.1.</w:t>
            </w:r>
            <w:r>
              <w:rPr>
                <w:rStyle w:val="210pt1pt"/>
                <w:sz w:val="28"/>
                <w:szCs w:val="28"/>
              </w:rPr>
              <w:t>1.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ind w:hanging="10"/>
              <w:jc w:val="left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- Размещение памяток, консультаций,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Заведующий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по мере</w:t>
            </w:r>
          </w:p>
        </w:tc>
      </w:tr>
      <w:tr w:rsidR="000C7C63" w:rsidRPr="000C7C63" w:rsidTr="000C7C63">
        <w:trPr>
          <w:trHeight w:hRule="exact" w:val="192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right="300"/>
              <w:jc w:val="left"/>
              <w:rPr>
                <w:sz w:val="28"/>
                <w:szCs w:val="28"/>
              </w:rPr>
            </w:pPr>
          </w:p>
        </w:tc>
        <w:tc>
          <w:tcPr>
            <w:tcW w:w="50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ind w:hanging="10"/>
              <w:jc w:val="left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обновлений на сайте МБДОУ по вопросам противодействия коррупции;</w:t>
            </w:r>
          </w:p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ind w:left="160" w:hanging="10"/>
              <w:jc w:val="left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- Введение в документооборот журнал Учета сообщений о коррупционных правонарушений работниками учреждения;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/>
          </w:tcPr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63" w:rsidRPr="000C7C63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ind w:left="280"/>
              <w:jc w:val="left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необходимости</w:t>
            </w:r>
          </w:p>
        </w:tc>
      </w:tr>
      <w:tr w:rsidR="000C7C63" w:rsidRPr="000C7C63" w:rsidTr="000C7C63">
        <w:trPr>
          <w:trHeight w:hRule="exact" w:val="1189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ind w:hanging="10"/>
              <w:jc w:val="left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Усиление внутреннего контроля - по вопросам организация образовательной деятельности;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Зам.зав. по УВР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постоянно</w:t>
            </w:r>
          </w:p>
        </w:tc>
      </w:tr>
      <w:tr w:rsidR="000C7C63" w:rsidRPr="000C7C63" w:rsidTr="000C7C63">
        <w:trPr>
          <w:trHeight w:hRule="exact" w:val="235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ind w:hanging="10"/>
              <w:jc w:val="left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- по вопросам организации питания воспитанников;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Зам.зав. по АХР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C63" w:rsidRP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C7C63">
              <w:rPr>
                <w:rStyle w:val="210pt"/>
                <w:sz w:val="28"/>
                <w:szCs w:val="28"/>
              </w:rPr>
              <w:t>постоянно</w:t>
            </w:r>
          </w:p>
        </w:tc>
      </w:tr>
      <w:tr w:rsidR="000C7C63" w:rsidRPr="00C17AED" w:rsidTr="000C7C63">
        <w:trPr>
          <w:trHeight w:hRule="exact" w:val="140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ind w:hanging="10"/>
              <w:jc w:val="left"/>
              <w:rPr>
                <w:rStyle w:val="210pt"/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- по вопросам проведения инвентаризации имущества МБДОУ по анализу эффективности его использования;</w:t>
            </w:r>
          </w:p>
          <w:p w:rsid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ind w:hanging="10"/>
              <w:jc w:val="left"/>
              <w:rPr>
                <w:rStyle w:val="210pt"/>
                <w:sz w:val="28"/>
                <w:szCs w:val="28"/>
              </w:rPr>
            </w:pPr>
          </w:p>
          <w:p w:rsid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ind w:hanging="10"/>
              <w:jc w:val="left"/>
              <w:rPr>
                <w:rStyle w:val="210pt"/>
                <w:sz w:val="28"/>
                <w:szCs w:val="28"/>
              </w:rPr>
            </w:pPr>
          </w:p>
          <w:p w:rsidR="000C7C63" w:rsidRDefault="000C7C63" w:rsidP="000C7C63">
            <w:pPr>
              <w:pStyle w:val="20"/>
              <w:shd w:val="clear" w:color="auto" w:fill="auto"/>
              <w:spacing w:before="0" w:after="0" w:line="240" w:lineRule="auto"/>
              <w:ind w:hanging="10"/>
              <w:jc w:val="left"/>
              <w:rPr>
                <w:rStyle w:val="210pt"/>
                <w:sz w:val="28"/>
                <w:szCs w:val="28"/>
              </w:rPr>
            </w:pPr>
          </w:p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hanging="10"/>
              <w:jc w:val="left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Зам.зав. по АХР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ежегодно</w:t>
            </w:r>
          </w:p>
        </w:tc>
      </w:tr>
      <w:tr w:rsidR="000C7C63" w:rsidRPr="00C17AED" w:rsidTr="000C7C63">
        <w:trPr>
          <w:trHeight w:hRule="exact" w:val="725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 xml:space="preserve">2.2. </w:t>
            </w:r>
            <w:r w:rsidRPr="00C17AED">
              <w:rPr>
                <w:rStyle w:val="2105pt"/>
                <w:sz w:val="28"/>
                <w:szCs w:val="28"/>
              </w:rPr>
              <w:t>Совершенствование организации деятельности ДОУ по размещению государственных заказов</w:t>
            </w:r>
          </w:p>
        </w:tc>
      </w:tr>
      <w:tr w:rsidR="000C7C63" w:rsidRPr="00C17AED" w:rsidTr="000C7C63">
        <w:trPr>
          <w:trHeight w:hRule="exact" w:val="318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2.2.</w:t>
            </w:r>
            <w:r>
              <w:rPr>
                <w:rStyle w:val="210pt"/>
                <w:sz w:val="28"/>
                <w:szCs w:val="28"/>
              </w:rPr>
              <w:t>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firstLine="60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Обеспечение систематического контроля за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 зам. зав.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постоянно</w:t>
            </w:r>
          </w:p>
        </w:tc>
      </w:tr>
      <w:tr w:rsidR="000C7C63" w:rsidRPr="00C17AED" w:rsidTr="003B600F">
        <w:trPr>
          <w:trHeight w:hRule="exact" w:val="712"/>
        </w:trPr>
        <w:tc>
          <w:tcPr>
            <w:tcW w:w="90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right="300"/>
              <w:jc w:val="left"/>
              <w:rPr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выполнением условий государственных контрактов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по АХР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63" w:rsidRPr="00C17AED" w:rsidTr="000C7C63">
        <w:trPr>
          <w:trHeight w:hRule="exact" w:val="299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2.2.</w:t>
            </w:r>
            <w:r>
              <w:rPr>
                <w:rStyle w:val="210pt"/>
                <w:sz w:val="28"/>
                <w:szCs w:val="28"/>
              </w:rPr>
              <w:t>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firstLine="60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Контроль за целевым использованием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заведующий зам. зав.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постоянно</w:t>
            </w:r>
          </w:p>
        </w:tc>
      </w:tr>
      <w:tr w:rsidR="000C7C63" w:rsidRPr="00C17AED" w:rsidTr="000C7C63">
        <w:trPr>
          <w:trHeight w:hRule="exact" w:val="774"/>
        </w:trPr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бюджетных средств в соответствии с государственными контрактами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C17AED">
              <w:rPr>
                <w:rStyle w:val="210pt"/>
                <w:sz w:val="28"/>
                <w:szCs w:val="28"/>
              </w:rPr>
              <w:t>по АХР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63" w:rsidRPr="00C17AED" w:rsidRDefault="000C7C63" w:rsidP="000C7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0C7C63" w:rsidRDefault="000C7C63" w:rsidP="00C17AED">
      <w:pPr>
        <w:pStyle w:val="40"/>
        <w:shd w:val="clear" w:color="auto" w:fill="auto"/>
        <w:spacing w:line="240" w:lineRule="auto"/>
        <w:ind w:left="1780"/>
        <w:rPr>
          <w:rStyle w:val="41"/>
          <w:b/>
          <w:bCs/>
          <w:sz w:val="28"/>
          <w:szCs w:val="28"/>
        </w:rPr>
      </w:pPr>
    </w:p>
    <w:p w:rsidR="00CE314F" w:rsidRPr="00C17AED" w:rsidRDefault="000C7C63" w:rsidP="003B600F">
      <w:pPr>
        <w:pStyle w:val="40"/>
        <w:shd w:val="clear" w:color="auto" w:fill="auto"/>
        <w:spacing w:line="240" w:lineRule="auto"/>
        <w:rPr>
          <w:sz w:val="28"/>
          <w:szCs w:val="28"/>
        </w:rPr>
        <w:sectPr w:rsidR="00CE314F" w:rsidRPr="00C17AED" w:rsidSect="000C7C63">
          <w:headerReference w:type="default" r:id="rId10"/>
          <w:pgSz w:w="11900" w:h="16840"/>
          <w:pgMar w:top="851" w:right="538" w:bottom="1968" w:left="662" w:header="0" w:footer="3" w:gutter="0"/>
          <w:cols w:space="720"/>
          <w:noEndnote/>
          <w:docGrid w:linePitch="360"/>
        </w:sectPr>
      </w:pPr>
      <w:r>
        <w:rPr>
          <w:rStyle w:val="41"/>
          <w:b/>
          <w:bCs/>
          <w:sz w:val="28"/>
          <w:szCs w:val="28"/>
        </w:rPr>
        <w:t xml:space="preserve">          </w:t>
      </w:r>
      <w:r w:rsidR="00D93122">
        <w:rPr>
          <w:noProof/>
          <w:color w:val="5D5D5E"/>
          <w:sz w:val="28"/>
          <w:szCs w:val="28"/>
          <w:lang w:bidi="ar-SA"/>
        </w:rPr>
        <w:drawing>
          <wp:inline distT="0" distB="0" distL="0" distR="0">
            <wp:extent cx="6794500" cy="8493125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849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4F" w:rsidRPr="00C17AED" w:rsidRDefault="00AA12D5" w:rsidP="00C17AED">
      <w:pPr>
        <w:pStyle w:val="23"/>
        <w:keepNext/>
        <w:keepLines/>
        <w:shd w:val="clear" w:color="auto" w:fill="auto"/>
        <w:spacing w:before="0" w:line="240" w:lineRule="auto"/>
        <w:ind w:firstLine="520"/>
        <w:jc w:val="both"/>
        <w:rPr>
          <w:sz w:val="28"/>
          <w:szCs w:val="28"/>
        </w:rPr>
      </w:pPr>
      <w:bookmarkStart w:id="9" w:name="bookmark8"/>
      <w:r w:rsidRPr="00C17AED">
        <w:rPr>
          <w:sz w:val="28"/>
          <w:szCs w:val="28"/>
        </w:rPr>
        <w:lastRenderedPageBreak/>
        <w:t>I. Общие положения.</w:t>
      </w:r>
      <w:bookmarkEnd w:id="9"/>
    </w:p>
    <w:p w:rsidR="00CE314F" w:rsidRPr="00C17AED" w:rsidRDefault="00AA12D5" w:rsidP="00C17AED">
      <w:pPr>
        <w:pStyle w:val="20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Данное Положение «О противодействии коррупции» (далее - Положение) разработано на основе Федерального закона Российской Федерации от 25 декабря 2008 г. № 27Э-ФЗ «О противодействии коррупции».</w:t>
      </w:r>
    </w:p>
    <w:p w:rsidR="00CE314F" w:rsidRPr="00C17AED" w:rsidRDefault="00AA12D5" w:rsidP="00C17AED">
      <w:pPr>
        <w:pStyle w:val="20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E314F" w:rsidRPr="00C17AED" w:rsidRDefault="00AA12D5" w:rsidP="00C17AED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CE314F" w:rsidRPr="00C17AED" w:rsidRDefault="00AA12D5" w:rsidP="00C17AED">
      <w:pPr>
        <w:pStyle w:val="20"/>
        <w:numPr>
          <w:ilvl w:val="0"/>
          <w:numId w:val="6"/>
        </w:numPr>
        <w:shd w:val="clear" w:color="auto" w:fill="auto"/>
        <w:tabs>
          <w:tab w:val="left" w:pos="1308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коррупция:</w:t>
      </w:r>
    </w:p>
    <w:p w:rsidR="00CE314F" w:rsidRPr="00C17AED" w:rsidRDefault="00AA12D5" w:rsidP="00C17AED">
      <w:pPr>
        <w:pStyle w:val="20"/>
        <w:shd w:val="clear" w:color="auto" w:fill="auto"/>
        <w:tabs>
          <w:tab w:val="left" w:pos="766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а)</w:t>
      </w:r>
      <w:r w:rsidRPr="00C17AED">
        <w:rPr>
          <w:sz w:val="28"/>
          <w:szCs w:val="28"/>
        </w:rP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E314F" w:rsidRPr="00C17AED" w:rsidRDefault="00AA12D5" w:rsidP="00C17AED">
      <w:pPr>
        <w:pStyle w:val="20"/>
        <w:shd w:val="clear" w:color="auto" w:fill="auto"/>
        <w:tabs>
          <w:tab w:val="left" w:pos="776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б)</w:t>
      </w:r>
      <w:r w:rsidRPr="00C17AED">
        <w:rPr>
          <w:sz w:val="28"/>
          <w:szCs w:val="28"/>
        </w:rPr>
        <w:tab/>
        <w:t>совершение деяний, указанных в подпункте "а" настоящего пункта, от имени или в интересах юридического лица;</w:t>
      </w:r>
    </w:p>
    <w:p w:rsidR="00CE314F" w:rsidRPr="00C17AED" w:rsidRDefault="00AA12D5" w:rsidP="00C17AED">
      <w:pPr>
        <w:pStyle w:val="20"/>
        <w:numPr>
          <w:ilvl w:val="0"/>
          <w:numId w:val="6"/>
        </w:numPr>
        <w:shd w:val="clear" w:color="auto" w:fill="auto"/>
        <w:tabs>
          <w:tab w:val="left" w:pos="1308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CE314F" w:rsidRPr="00C17AED" w:rsidRDefault="00AA12D5" w:rsidP="00C17AED">
      <w:pPr>
        <w:pStyle w:val="20"/>
        <w:shd w:val="clear" w:color="auto" w:fill="auto"/>
        <w:tabs>
          <w:tab w:val="left" w:pos="766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а)</w:t>
      </w:r>
      <w:r w:rsidRPr="00C17AED">
        <w:rPr>
          <w:sz w:val="28"/>
          <w:szCs w:val="28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CE314F" w:rsidRPr="00C17AED" w:rsidRDefault="00AA12D5" w:rsidP="00C17AED">
      <w:pPr>
        <w:pStyle w:val="20"/>
        <w:shd w:val="clear" w:color="auto" w:fill="auto"/>
        <w:tabs>
          <w:tab w:val="left" w:pos="988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б)</w:t>
      </w:r>
      <w:r w:rsidRPr="00C17AED">
        <w:rPr>
          <w:sz w:val="28"/>
          <w:szCs w:val="28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CE314F" w:rsidRPr="00C17AED" w:rsidRDefault="00AA12D5" w:rsidP="00C17AED">
      <w:pPr>
        <w:pStyle w:val="20"/>
        <w:shd w:val="clear" w:color="auto" w:fill="auto"/>
        <w:tabs>
          <w:tab w:val="left" w:pos="771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в)</w:t>
      </w:r>
      <w:r w:rsidRPr="00C17AED">
        <w:rPr>
          <w:sz w:val="28"/>
          <w:szCs w:val="28"/>
        </w:rPr>
        <w:tab/>
        <w:t>по минимизации и (или) ликвидации последствий коррупционных правонарушений.</w:t>
      </w:r>
    </w:p>
    <w:p w:rsidR="00CE314F" w:rsidRPr="00C17AED" w:rsidRDefault="00AA12D5" w:rsidP="00C17AED">
      <w:pPr>
        <w:pStyle w:val="20"/>
        <w:numPr>
          <w:ilvl w:val="0"/>
          <w:numId w:val="5"/>
        </w:numPr>
        <w:shd w:val="clear" w:color="auto" w:fill="auto"/>
        <w:tabs>
          <w:tab w:val="left" w:pos="1308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Основные принципы противодействия коррупции: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законность;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публичность и открытость деятельности органов управления и самоуправления; неотвратимость ответственности за совершение коррупционных правонарушений;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100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комплексное использование организационных, информационно</w:t>
      </w:r>
      <w:r w:rsidR="00C17AED">
        <w:rPr>
          <w:sz w:val="28"/>
          <w:szCs w:val="28"/>
        </w:rPr>
        <w:t xml:space="preserve"> </w:t>
      </w:r>
      <w:r w:rsidRPr="00C17AED">
        <w:rPr>
          <w:sz w:val="28"/>
          <w:szCs w:val="28"/>
        </w:rPr>
        <w:t>пропагандистских и других мер;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приоритетное применение мер по предупреждению коррупции.</w:t>
      </w:r>
    </w:p>
    <w:p w:rsidR="00CE314F" w:rsidRPr="00C17AED" w:rsidRDefault="00AA12D5" w:rsidP="00C17AED">
      <w:pPr>
        <w:pStyle w:val="23"/>
        <w:keepNext/>
        <w:keepLines/>
        <w:shd w:val="clear" w:color="auto" w:fill="auto"/>
        <w:spacing w:before="0" w:line="240" w:lineRule="auto"/>
        <w:ind w:firstLine="520"/>
        <w:jc w:val="both"/>
        <w:rPr>
          <w:sz w:val="28"/>
          <w:szCs w:val="28"/>
        </w:rPr>
      </w:pPr>
      <w:bookmarkStart w:id="10" w:name="bookmark9"/>
      <w:r w:rsidRPr="00C17AED">
        <w:rPr>
          <w:sz w:val="28"/>
          <w:szCs w:val="28"/>
        </w:rPr>
        <w:t>П.Основные меры по профилактике коррупции.</w:t>
      </w:r>
      <w:bookmarkEnd w:id="10"/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CE314F" w:rsidRPr="00C17AED" w:rsidRDefault="00AA12D5" w:rsidP="00C17AED">
      <w:pPr>
        <w:pStyle w:val="20"/>
        <w:numPr>
          <w:ilvl w:val="0"/>
          <w:numId w:val="7"/>
        </w:numPr>
        <w:shd w:val="clear" w:color="auto" w:fill="auto"/>
        <w:tabs>
          <w:tab w:val="left" w:pos="1308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Формирование в</w:t>
      </w:r>
      <w:r w:rsidR="00C17AED">
        <w:rPr>
          <w:sz w:val="28"/>
          <w:szCs w:val="28"/>
        </w:rPr>
        <w:t xml:space="preserve"> коллективе работников МБДОУ № 303</w:t>
      </w:r>
      <w:r w:rsidRPr="00C17AED">
        <w:rPr>
          <w:sz w:val="28"/>
          <w:szCs w:val="28"/>
        </w:rPr>
        <w:t xml:space="preserve"> (далее по тексту -ДОУ) нетерпимости к коррупционному поведению.</w:t>
      </w:r>
    </w:p>
    <w:p w:rsidR="00CE314F" w:rsidRPr="00C17AED" w:rsidRDefault="00AA12D5" w:rsidP="00C17AED">
      <w:pPr>
        <w:pStyle w:val="2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Формирование у родителей (законных представителей) воспитанников нетерпимости к коррупционному поведению.</w:t>
      </w:r>
    </w:p>
    <w:p w:rsidR="00CE314F" w:rsidRPr="00C17AED" w:rsidRDefault="00AA12D5" w:rsidP="00C17AED">
      <w:pPr>
        <w:pStyle w:val="20"/>
        <w:numPr>
          <w:ilvl w:val="1"/>
          <w:numId w:val="12"/>
        </w:numPr>
        <w:shd w:val="clear" w:color="auto" w:fill="auto"/>
        <w:tabs>
          <w:tab w:val="left" w:pos="4085"/>
        </w:tabs>
        <w:spacing w:before="0" w:after="0" w:line="240" w:lineRule="auto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Проведение мониторинга всех локальных актов, издаваемых администрацией ДОУ</w:t>
      </w:r>
      <w:r w:rsidR="00C17AED">
        <w:rPr>
          <w:sz w:val="28"/>
          <w:szCs w:val="28"/>
        </w:rPr>
        <w:t xml:space="preserve"> </w:t>
      </w:r>
      <w:r w:rsidRPr="00C17AED">
        <w:rPr>
          <w:sz w:val="28"/>
          <w:szCs w:val="28"/>
        </w:rPr>
        <w:t xml:space="preserve">на предмет соответствия действующему </w:t>
      </w:r>
      <w:r w:rsidRPr="00C17AED">
        <w:rPr>
          <w:sz w:val="28"/>
          <w:szCs w:val="28"/>
        </w:rPr>
        <w:lastRenderedPageBreak/>
        <w:t>законодательству.</w:t>
      </w:r>
    </w:p>
    <w:p w:rsidR="00CE314F" w:rsidRPr="00C17AED" w:rsidRDefault="00AA12D5" w:rsidP="00C17AED">
      <w:pPr>
        <w:pStyle w:val="20"/>
        <w:numPr>
          <w:ilvl w:val="0"/>
          <w:numId w:val="7"/>
        </w:numPr>
        <w:shd w:val="clear" w:color="auto" w:fill="auto"/>
        <w:tabs>
          <w:tab w:val="left" w:pos="1037"/>
        </w:tabs>
        <w:spacing w:before="0" w:after="0" w:line="240" w:lineRule="auto"/>
        <w:ind w:firstLine="52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Проведение мероприятий по разъяснению работникам ДОУ и родителям</w:t>
      </w:r>
    </w:p>
    <w:p w:rsidR="00CE314F" w:rsidRPr="00C17AED" w:rsidRDefault="00AA12D5" w:rsidP="00C17AED">
      <w:pPr>
        <w:pStyle w:val="20"/>
        <w:numPr>
          <w:ilvl w:val="0"/>
          <w:numId w:val="7"/>
        </w:numPr>
        <w:shd w:val="clear" w:color="auto" w:fill="auto"/>
        <w:tabs>
          <w:tab w:val="left" w:pos="1243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Формирование в коллективе работников МБДОУ № 3</w:t>
      </w:r>
      <w:r w:rsidR="00C17AED">
        <w:rPr>
          <w:sz w:val="28"/>
          <w:szCs w:val="28"/>
        </w:rPr>
        <w:t xml:space="preserve">03 </w:t>
      </w:r>
      <w:r w:rsidRPr="00C17AED">
        <w:rPr>
          <w:sz w:val="28"/>
          <w:szCs w:val="28"/>
        </w:rPr>
        <w:t>(далее по тексту -ДОУ) нетерпимости к коррупционному поведению.</w:t>
      </w:r>
    </w:p>
    <w:p w:rsidR="00CE314F" w:rsidRPr="00C17AED" w:rsidRDefault="00AA12D5" w:rsidP="00C17AED">
      <w:pPr>
        <w:pStyle w:val="20"/>
        <w:numPr>
          <w:ilvl w:val="0"/>
          <w:numId w:val="7"/>
        </w:numPr>
        <w:shd w:val="clear" w:color="auto" w:fill="auto"/>
        <w:tabs>
          <w:tab w:val="left" w:pos="928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Формирование у родителей (законных представителей) воспитанников нетерпимости к коррупционному поведению.</w:t>
      </w:r>
    </w:p>
    <w:p w:rsidR="00CE314F" w:rsidRPr="00C17AED" w:rsidRDefault="00AA12D5" w:rsidP="00C17AED">
      <w:pPr>
        <w:pStyle w:val="20"/>
        <w:numPr>
          <w:ilvl w:val="1"/>
          <w:numId w:val="13"/>
        </w:numPr>
        <w:shd w:val="clear" w:color="auto" w:fill="auto"/>
        <w:tabs>
          <w:tab w:val="left" w:pos="4122"/>
        </w:tabs>
        <w:spacing w:before="0" w:after="0" w:line="240" w:lineRule="auto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Проведение мониторинга всех локальных актов,</w:t>
      </w:r>
    </w:p>
    <w:p w:rsidR="00CE314F" w:rsidRPr="00C17AED" w:rsidRDefault="00AA12D5" w:rsidP="00C17AED">
      <w:pPr>
        <w:pStyle w:val="20"/>
        <w:shd w:val="clear" w:color="auto" w:fill="auto"/>
        <w:tabs>
          <w:tab w:val="left" w:pos="4387"/>
        </w:tabs>
        <w:spacing w:before="0" w:after="0" w:line="240" w:lineRule="auto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издаваемых администрацией ДОУ на</w:t>
      </w:r>
      <w:r w:rsidRPr="00C17AED">
        <w:rPr>
          <w:sz w:val="28"/>
          <w:szCs w:val="28"/>
        </w:rPr>
        <w:tab/>
        <w:t>предмет соответствия действующему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законодательству.</w:t>
      </w:r>
    </w:p>
    <w:p w:rsidR="00CE314F" w:rsidRPr="00C17AED" w:rsidRDefault="00AA12D5" w:rsidP="00C17AED">
      <w:pPr>
        <w:pStyle w:val="20"/>
        <w:numPr>
          <w:ilvl w:val="0"/>
          <w:numId w:val="7"/>
        </w:numPr>
        <w:shd w:val="clear" w:color="auto" w:fill="auto"/>
        <w:tabs>
          <w:tab w:val="left" w:pos="928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CE314F" w:rsidRPr="00C17AED" w:rsidRDefault="00AA12D5" w:rsidP="00C17AED">
      <w:pPr>
        <w:pStyle w:val="23"/>
        <w:keepNext/>
        <w:keepLines/>
        <w:shd w:val="clear" w:color="auto" w:fill="auto"/>
        <w:spacing w:before="0" w:line="240" w:lineRule="auto"/>
        <w:ind w:firstLine="460"/>
        <w:jc w:val="both"/>
        <w:rPr>
          <w:sz w:val="28"/>
          <w:szCs w:val="28"/>
        </w:rPr>
      </w:pPr>
      <w:bookmarkStart w:id="11" w:name="bookmark10"/>
      <w:r w:rsidRPr="00C17AED">
        <w:rPr>
          <w:sz w:val="28"/>
          <w:szCs w:val="28"/>
        </w:rPr>
        <w:t>III. Основные направления по повышению эффективности противодействия</w:t>
      </w:r>
      <w:bookmarkEnd w:id="11"/>
    </w:p>
    <w:p w:rsidR="00CE314F" w:rsidRPr="00C17AED" w:rsidRDefault="00AA12D5" w:rsidP="00C17AED">
      <w:pPr>
        <w:pStyle w:val="101"/>
        <w:shd w:val="clear" w:color="auto" w:fill="auto"/>
        <w:spacing w:line="240" w:lineRule="auto"/>
        <w:rPr>
          <w:sz w:val="28"/>
          <w:szCs w:val="28"/>
        </w:rPr>
      </w:pPr>
      <w:r w:rsidRPr="00C17AED">
        <w:rPr>
          <w:sz w:val="28"/>
          <w:szCs w:val="28"/>
        </w:rPr>
        <w:t>коррупции.</w:t>
      </w:r>
    </w:p>
    <w:p w:rsidR="00CE314F" w:rsidRPr="00C17AED" w:rsidRDefault="00AA12D5" w:rsidP="00C17AED">
      <w:pPr>
        <w:pStyle w:val="20"/>
        <w:numPr>
          <w:ilvl w:val="0"/>
          <w:numId w:val="8"/>
        </w:numPr>
        <w:shd w:val="clear" w:color="auto" w:fill="auto"/>
        <w:tabs>
          <w:tab w:val="left" w:pos="928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CE314F" w:rsidRPr="00C17AED" w:rsidRDefault="00AA12D5" w:rsidP="00C17AED">
      <w:pPr>
        <w:pStyle w:val="20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</w:p>
    <w:p w:rsidR="00CE314F" w:rsidRPr="00C17AED" w:rsidRDefault="00AA12D5" w:rsidP="00C17AED">
      <w:pPr>
        <w:pStyle w:val="20"/>
        <w:numPr>
          <w:ilvl w:val="0"/>
          <w:numId w:val="8"/>
        </w:numPr>
        <w:shd w:val="clear" w:color="auto" w:fill="auto"/>
        <w:tabs>
          <w:tab w:val="left" w:pos="970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Совершенствование системы и структуры органов самоуправления.</w:t>
      </w:r>
    </w:p>
    <w:p w:rsidR="00CE314F" w:rsidRPr="00C17AED" w:rsidRDefault="00AA12D5" w:rsidP="00C17AED">
      <w:pPr>
        <w:pStyle w:val="20"/>
        <w:numPr>
          <w:ilvl w:val="0"/>
          <w:numId w:val="8"/>
        </w:numPr>
        <w:shd w:val="clear" w:color="auto" w:fill="auto"/>
        <w:tabs>
          <w:tab w:val="left" w:pos="928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Создание механизмов общественного контроля деятельности органов управления и самоуправления.</w:t>
      </w:r>
    </w:p>
    <w:p w:rsidR="00CE314F" w:rsidRPr="00C17AED" w:rsidRDefault="00AA12D5" w:rsidP="00C17AED">
      <w:pPr>
        <w:pStyle w:val="20"/>
        <w:numPr>
          <w:ilvl w:val="0"/>
          <w:numId w:val="8"/>
        </w:numPr>
        <w:shd w:val="clear" w:color="auto" w:fill="auto"/>
        <w:tabs>
          <w:tab w:val="left" w:pos="1018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Обеспечение доступа работников ДОУ и родителей (законных представителей) воспитанников к информации о деятельности органов управления и самоуправления.</w:t>
      </w:r>
    </w:p>
    <w:p w:rsidR="00CE314F" w:rsidRPr="00C17AED" w:rsidRDefault="00AA12D5" w:rsidP="00C17AED">
      <w:pPr>
        <w:pStyle w:val="20"/>
        <w:numPr>
          <w:ilvl w:val="0"/>
          <w:numId w:val="8"/>
        </w:numPr>
        <w:shd w:val="clear" w:color="auto" w:fill="auto"/>
        <w:tabs>
          <w:tab w:val="left" w:pos="1018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CE314F" w:rsidRPr="00C17AED" w:rsidRDefault="00AA12D5" w:rsidP="00C17AED">
      <w:pPr>
        <w:pStyle w:val="20"/>
        <w:numPr>
          <w:ilvl w:val="0"/>
          <w:numId w:val="8"/>
        </w:numPr>
        <w:shd w:val="clear" w:color="auto" w:fill="auto"/>
        <w:tabs>
          <w:tab w:val="left" w:pos="947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Уведомление в письменной форме работниками ДОУ администрации и Рабочей комиссии по противодействию коррупции обо всех случаях обращения к ним каких - либо лиц в целях склонения их к совершению коррупционных правонарушений.</w:t>
      </w:r>
    </w:p>
    <w:p w:rsidR="00CE314F" w:rsidRPr="00C17AED" w:rsidRDefault="00AA12D5" w:rsidP="00C17AED">
      <w:pPr>
        <w:pStyle w:val="20"/>
        <w:numPr>
          <w:ilvl w:val="0"/>
          <w:numId w:val="8"/>
        </w:numPr>
        <w:shd w:val="clear" w:color="auto" w:fill="auto"/>
        <w:tabs>
          <w:tab w:val="left" w:pos="1018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ДОУ.</w:t>
      </w:r>
    </w:p>
    <w:p w:rsidR="00CE314F" w:rsidRPr="00C17AED" w:rsidRDefault="00AA12D5" w:rsidP="00C17AED">
      <w:pPr>
        <w:pStyle w:val="23"/>
        <w:keepNext/>
        <w:keepLines/>
        <w:shd w:val="clear" w:color="auto" w:fill="auto"/>
        <w:spacing w:before="0" w:line="240" w:lineRule="auto"/>
        <w:ind w:firstLine="460"/>
        <w:jc w:val="both"/>
        <w:rPr>
          <w:sz w:val="28"/>
          <w:szCs w:val="28"/>
        </w:rPr>
      </w:pPr>
      <w:bookmarkStart w:id="12" w:name="bookmark11"/>
      <w:r w:rsidRPr="00C17AED">
        <w:rPr>
          <w:sz w:val="28"/>
          <w:szCs w:val="28"/>
        </w:rPr>
        <w:t>III. Организационные основы противодействия коррупции</w:t>
      </w:r>
      <w:bookmarkEnd w:id="12"/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1243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Общее руководство мероприятиями, направленными на противодействие коррупции, осуществляет Рабочая группа по противодействию коррупции.</w:t>
      </w:r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Рабочая группа по противодействию коррупции создается в начале 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1169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lastRenderedPageBreak/>
        <w:t>Выборы членов Рабочей группы по противодействию коррупции проводятся на Общем собрании трудового коллектива и заседании общего родительского комитета ДОУ. Утверждается приказом заведующего ДОУ.</w:t>
      </w:r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Члены Рабочей группы избирают председателя и секретаря.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left="1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Члены Рабочей группы осуществляют свою деятельность на общественной безвозмездной основе.</w:t>
      </w:r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Полномочия членов Рабочей группы по противодействию коррупции:</w:t>
      </w:r>
    </w:p>
    <w:p w:rsidR="00CE314F" w:rsidRPr="00C17AED" w:rsidRDefault="00AA12D5" w:rsidP="00C17AED">
      <w:pPr>
        <w:pStyle w:val="20"/>
        <w:numPr>
          <w:ilvl w:val="0"/>
          <w:numId w:val="10"/>
        </w:numPr>
        <w:shd w:val="clear" w:color="auto" w:fill="auto"/>
        <w:tabs>
          <w:tab w:val="left" w:pos="2393"/>
        </w:tabs>
        <w:spacing w:before="0" w:after="0" w:line="240" w:lineRule="auto"/>
        <w:ind w:left="1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Председатель Рабочей группы по противодействию коррупции: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40" w:lineRule="auto"/>
        <w:ind w:left="1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определяет место, время проведения и повестку дня заседания Рабочей группы;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40" w:lineRule="auto"/>
        <w:ind w:left="1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before="0" w:after="0" w:line="240" w:lineRule="auto"/>
        <w:ind w:left="1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40" w:lineRule="auto"/>
        <w:ind w:left="1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информирует заведующего ДОУ о результатах работы Рабочей группы;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40" w:lineRule="auto"/>
        <w:ind w:left="1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40" w:lineRule="auto"/>
        <w:ind w:left="18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дает соответствующие поручения секретарю и членам Рабочей группы, осуществляет контроль за их выполнением;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подписывает протокол заседания Рабочей группы.</w:t>
      </w:r>
    </w:p>
    <w:p w:rsidR="00CE314F" w:rsidRPr="00C17AED" w:rsidRDefault="00AA12D5" w:rsidP="00C17AED">
      <w:pPr>
        <w:pStyle w:val="20"/>
        <w:numPr>
          <w:ilvl w:val="0"/>
          <w:numId w:val="10"/>
        </w:numPr>
        <w:shd w:val="clear" w:color="auto" w:fill="auto"/>
        <w:tabs>
          <w:tab w:val="left" w:pos="1458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Секретарь Рабочей группы: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организует подготовку материалов к заседанию Рабочей группы, а также проектов его решений;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881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 - информационными материалами;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ведет протокол заседания Рабочей группы.</w:t>
      </w:r>
    </w:p>
    <w:p w:rsidR="00CE314F" w:rsidRPr="00C17AED" w:rsidRDefault="00AA12D5" w:rsidP="00C17AED">
      <w:pPr>
        <w:pStyle w:val="20"/>
        <w:numPr>
          <w:ilvl w:val="0"/>
          <w:numId w:val="10"/>
        </w:numPr>
        <w:shd w:val="clear" w:color="auto" w:fill="auto"/>
        <w:tabs>
          <w:tab w:val="left" w:pos="1458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Члены Рабочей группы по противодействию коррупции: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881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вносят председателю Рабочей группы предложения по формированию повестки дня заседаний Рабочей группы;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вносят предложения по формированию плана работы;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40" w:lineRule="auto"/>
        <w:ind w:left="180" w:firstLine="4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240" w:lineRule="auto"/>
        <w:ind w:left="180" w:firstLine="440"/>
        <w:jc w:val="both"/>
        <w:rPr>
          <w:sz w:val="28"/>
          <w:szCs w:val="28"/>
        </w:rPr>
        <w:sectPr w:rsidR="00CE314F" w:rsidRPr="00C17AED">
          <w:headerReference w:type="default" r:id="rId12"/>
          <w:pgSz w:w="11900" w:h="16840"/>
          <w:pgMar w:top="725" w:right="789" w:bottom="955" w:left="896" w:header="0" w:footer="3" w:gutter="0"/>
          <w:cols w:space="720"/>
          <w:noEndnote/>
          <w:docGrid w:linePitch="360"/>
        </w:sectPr>
      </w:pPr>
      <w:r w:rsidRPr="00C17AED">
        <w:rPr>
          <w:sz w:val="28"/>
          <w:szCs w:val="28"/>
        </w:rPr>
        <w:t>участвуют в реализации принятых Рабочей группой решений и полномочий.</w:t>
      </w:r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922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lastRenderedPageBreak/>
        <w:t>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Заседания могут быть как открытыми, так и закрытыми.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922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922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927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E314F" w:rsidRPr="00C17AED" w:rsidRDefault="00AA12D5" w:rsidP="00C17AED">
      <w:pPr>
        <w:pStyle w:val="111"/>
        <w:numPr>
          <w:ilvl w:val="0"/>
          <w:numId w:val="9"/>
        </w:numPr>
        <w:shd w:val="clear" w:color="auto" w:fill="auto"/>
        <w:tabs>
          <w:tab w:val="left" w:pos="1305"/>
        </w:tabs>
        <w:spacing w:line="240" w:lineRule="auto"/>
        <w:rPr>
          <w:sz w:val="28"/>
          <w:szCs w:val="28"/>
        </w:rPr>
      </w:pPr>
      <w:r w:rsidRPr="00C17AED">
        <w:rPr>
          <w:sz w:val="28"/>
          <w:szCs w:val="28"/>
        </w:rPr>
        <w:t>Рабочая группа по противодействию коррупции: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9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контролирует деятельность администрации ДОУ в области противодействия коррупции;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662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осуществляет противодействие коррупции в пределах своих полномочий: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662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реализует меры, направленные на профилактику коррупции;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662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вырабатывает механизмы защиты от проникновения коррупции в ДОУ;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осуществляет антикоррупционную пропаганду и воспитание всех участников воспитательно-образовательного процесса;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 xml:space="preserve">разрабатывает на основании проведенных проверок рекомендации, </w:t>
      </w:r>
      <w:r w:rsidRPr="00C17AED">
        <w:rPr>
          <w:sz w:val="28"/>
          <w:szCs w:val="28"/>
        </w:rPr>
        <w:lastRenderedPageBreak/>
        <w:t>направленные на улучшение антикоррупционной деятельности ДОУ;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организует работы по устранению негативных последствий коррупционных проявлений;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-выявляет причины коррупции, разрабатывает и направляет заведующему ДОУ рекомендации по устранению причин коррупции;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-информирует о результатах работы заведующего ДОУ.</w:t>
      </w:r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1262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 - розыскной и следственной работы правоохранительных органов.</w:t>
      </w:r>
    </w:p>
    <w:p w:rsidR="00CE314F" w:rsidRPr="00C17AED" w:rsidRDefault="00AA12D5" w:rsidP="00C17AED">
      <w:pPr>
        <w:pStyle w:val="20"/>
        <w:numPr>
          <w:ilvl w:val="0"/>
          <w:numId w:val="9"/>
        </w:numPr>
        <w:shd w:val="clear" w:color="auto" w:fill="auto"/>
        <w:tabs>
          <w:tab w:val="left" w:pos="1262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рабочая группа: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before="0" w:after="0" w:line="240" w:lineRule="auto"/>
        <w:ind w:firstLine="9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разрабатывают проекты локальных актов по вопросам противодействия коррупции;</w:t>
      </w:r>
    </w:p>
    <w:p w:rsidR="00CE314F" w:rsidRPr="00C17AED" w:rsidRDefault="00AA12D5" w:rsidP="00C17AED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осуществляют противодействие коррупции в пределах своих полномочий: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6926"/>
        </w:tabs>
        <w:spacing w:before="0" w:after="0" w:line="240" w:lineRule="auto"/>
        <w:ind w:firstLine="9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 xml:space="preserve"> принимают заявления работников ДОУ,</w:t>
      </w:r>
      <w:r w:rsidRPr="00C17AED">
        <w:rPr>
          <w:sz w:val="28"/>
          <w:szCs w:val="28"/>
        </w:rPr>
        <w:tab/>
        <w:t>родителей (законных представителей) воспитанников о фактах коррупционных проявлений должностными лицами;</w:t>
      </w:r>
    </w:p>
    <w:p w:rsidR="00CE314F" w:rsidRPr="00C17AED" w:rsidRDefault="00AA12D5" w:rsidP="00C17AED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before="0" w:after="0" w:line="240" w:lineRule="auto"/>
        <w:ind w:firstLine="94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осуществляет антикоррупционную пропаганду и воспитание всех участников воспитательно-образовательного процесса.</w:t>
      </w:r>
    </w:p>
    <w:p w:rsidR="00CE314F" w:rsidRPr="00C17AED" w:rsidRDefault="00AA12D5" w:rsidP="00C17AED">
      <w:pPr>
        <w:pStyle w:val="23"/>
        <w:keepNext/>
        <w:keepLines/>
        <w:shd w:val="clear" w:color="auto" w:fill="auto"/>
        <w:spacing w:before="0" w:line="240" w:lineRule="auto"/>
        <w:ind w:firstLine="460"/>
        <w:jc w:val="both"/>
        <w:rPr>
          <w:sz w:val="28"/>
          <w:szCs w:val="28"/>
        </w:rPr>
      </w:pPr>
      <w:bookmarkStart w:id="13" w:name="bookmark12"/>
      <w:r w:rsidRPr="00C17AED">
        <w:rPr>
          <w:sz w:val="28"/>
          <w:szCs w:val="28"/>
        </w:rPr>
        <w:t>IV. Ответственность физических и юридических лиц за коррупционные правонарушения</w:t>
      </w:r>
      <w:bookmarkEnd w:id="13"/>
    </w:p>
    <w:p w:rsidR="00CE314F" w:rsidRPr="00C17AED" w:rsidRDefault="00AA12D5" w:rsidP="00C17AED">
      <w:pPr>
        <w:pStyle w:val="20"/>
        <w:numPr>
          <w:ilvl w:val="0"/>
          <w:numId w:val="11"/>
        </w:numPr>
        <w:shd w:val="clear" w:color="auto" w:fill="auto"/>
        <w:tabs>
          <w:tab w:val="left" w:pos="935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E314F" w:rsidRPr="00C17AED" w:rsidRDefault="00AA12D5" w:rsidP="00C17AED">
      <w:pPr>
        <w:pStyle w:val="20"/>
        <w:numPr>
          <w:ilvl w:val="0"/>
          <w:numId w:val="11"/>
        </w:numPr>
        <w:shd w:val="clear" w:color="auto" w:fill="auto"/>
        <w:tabs>
          <w:tab w:val="left" w:pos="935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E314F" w:rsidRPr="00C17AED" w:rsidRDefault="00AA12D5" w:rsidP="00C17AED">
      <w:pPr>
        <w:pStyle w:val="20"/>
        <w:numPr>
          <w:ilvl w:val="0"/>
          <w:numId w:val="11"/>
        </w:numPr>
        <w:shd w:val="clear" w:color="auto" w:fill="auto"/>
        <w:tabs>
          <w:tab w:val="left" w:pos="935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C17AED">
        <w:rPr>
          <w:sz w:val="28"/>
          <w:szCs w:val="28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E314F" w:rsidRPr="00C17AED" w:rsidRDefault="00AA12D5" w:rsidP="00C17AED">
      <w:pPr>
        <w:pStyle w:val="20"/>
        <w:numPr>
          <w:ilvl w:val="0"/>
          <w:numId w:val="11"/>
        </w:numPr>
        <w:shd w:val="clear" w:color="auto" w:fill="auto"/>
        <w:tabs>
          <w:tab w:val="left" w:pos="935"/>
        </w:tabs>
        <w:spacing w:before="0" w:after="0" w:line="240" w:lineRule="auto"/>
        <w:ind w:firstLine="460"/>
        <w:jc w:val="both"/>
        <w:rPr>
          <w:sz w:val="28"/>
          <w:szCs w:val="28"/>
        </w:rPr>
      </w:pPr>
      <w:r w:rsidRPr="00D93122">
        <w:rPr>
          <w:sz w:val="28"/>
          <w:szCs w:val="28"/>
        </w:rPr>
        <w:t xml:space="preserve">Применение за коррупционное правонарушение мер ответственности к </w:t>
      </w:r>
      <w:r w:rsidRPr="00D93122">
        <w:rPr>
          <w:sz w:val="28"/>
          <w:szCs w:val="28"/>
        </w:rPr>
        <w:lastRenderedPageBreak/>
        <w:t>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CE314F" w:rsidRPr="00C17AED" w:rsidSect="001F04EB">
      <w:pgSz w:w="11900" w:h="16840"/>
      <w:pgMar w:top="1332" w:right="1017" w:bottom="1567" w:left="11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3E" w:rsidRDefault="00F52F3E">
      <w:r>
        <w:separator/>
      </w:r>
    </w:p>
  </w:endnote>
  <w:endnote w:type="continuationSeparator" w:id="0">
    <w:p w:rsidR="00F52F3E" w:rsidRDefault="00F5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3E" w:rsidRDefault="00F52F3E"/>
  </w:footnote>
  <w:footnote w:type="continuationSeparator" w:id="0">
    <w:p w:rsidR="00F52F3E" w:rsidRDefault="00F52F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4F" w:rsidRDefault="00332876">
    <w:pPr>
      <w:rPr>
        <w:sz w:val="2"/>
        <w:szCs w:val="2"/>
      </w:rPr>
    </w:pPr>
    <w:r w:rsidRPr="003328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1.2pt;margin-top:86.45pt;width:427.9pt;height:10.1pt;z-index:-25165875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E314F" w:rsidRDefault="000C7C63">
                <w:pPr>
                  <w:pStyle w:val="a4"/>
                  <w:shd w:val="clear" w:color="auto" w:fill="auto"/>
                  <w:tabs>
                    <w:tab w:val="left" w:pos="0"/>
                    <w:tab w:val="right" w:pos="8558"/>
                  </w:tabs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4F" w:rsidRDefault="00CE31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18D"/>
    <w:multiLevelType w:val="multilevel"/>
    <w:tmpl w:val="F4307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63EFA"/>
    <w:multiLevelType w:val="multilevel"/>
    <w:tmpl w:val="8732F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34F3E"/>
    <w:multiLevelType w:val="multilevel"/>
    <w:tmpl w:val="732270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E5171"/>
    <w:multiLevelType w:val="multilevel"/>
    <w:tmpl w:val="58345F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DB1A08"/>
    <w:multiLevelType w:val="multilevel"/>
    <w:tmpl w:val="916201B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A6374"/>
    <w:multiLevelType w:val="multilevel"/>
    <w:tmpl w:val="3EBACD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021D7"/>
    <w:multiLevelType w:val="multilevel"/>
    <w:tmpl w:val="B8867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673506"/>
    <w:multiLevelType w:val="multilevel"/>
    <w:tmpl w:val="CCF08C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8">
    <w:nsid w:val="6D354FDA"/>
    <w:multiLevelType w:val="multilevel"/>
    <w:tmpl w:val="447827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9">
    <w:nsid w:val="71812B53"/>
    <w:multiLevelType w:val="multilevel"/>
    <w:tmpl w:val="709477E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92CB5"/>
    <w:multiLevelType w:val="multilevel"/>
    <w:tmpl w:val="A52E6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732D79"/>
    <w:multiLevelType w:val="multilevel"/>
    <w:tmpl w:val="5D0645D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7649E"/>
    <w:multiLevelType w:val="multilevel"/>
    <w:tmpl w:val="AA92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E314F"/>
    <w:rsid w:val="000C7C63"/>
    <w:rsid w:val="001F04EB"/>
    <w:rsid w:val="00332876"/>
    <w:rsid w:val="003B600F"/>
    <w:rsid w:val="006411FD"/>
    <w:rsid w:val="00731441"/>
    <w:rsid w:val="00A857DA"/>
    <w:rsid w:val="00A94A8D"/>
    <w:rsid w:val="00AA12D5"/>
    <w:rsid w:val="00C17AED"/>
    <w:rsid w:val="00CE314F"/>
    <w:rsid w:val="00D93122"/>
    <w:rsid w:val="00E63416"/>
    <w:rsid w:val="00F5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4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F0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1F0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66CC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1F0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0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.5 pt;Курсив"/>
    <w:basedOn w:val="2"/>
    <w:rsid w:val="001F04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1pt">
    <w:name w:val="Основной текст (2) + 10 pt;Полужирный;Интервал 1 pt"/>
    <w:basedOn w:val="2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0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sid w:val="001F0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7474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1F04E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Exact"/>
    <w:rsid w:val="001F04E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74747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F04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Exact"/>
    <w:basedOn w:val="8Exact"/>
    <w:rsid w:val="001F04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BAD3E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1F04EB"/>
    <w:rPr>
      <w:rFonts w:ascii="Garamond" w:eastAsia="Garamond" w:hAnsi="Garamond" w:cs="Garamond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9Exact0">
    <w:name w:val="Основной текст (9) Exact"/>
    <w:basedOn w:val="9Exact"/>
    <w:rsid w:val="001F04EB"/>
    <w:rPr>
      <w:rFonts w:ascii="Garamond" w:eastAsia="Garamond" w:hAnsi="Garamond" w:cs="Garamond"/>
      <w:b w:val="0"/>
      <w:bCs w:val="0"/>
      <w:i/>
      <w:iCs/>
      <w:smallCaps w:val="0"/>
      <w:strike w:val="0"/>
      <w:color w:val="8D8D8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D5D5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D5D5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F0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1F0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D5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1F0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D8D8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3">
    <w:name w:val="Основной текст (5)"/>
    <w:basedOn w:val="5"/>
    <w:rsid w:val="001F0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D8D8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1F04E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sid w:val="001F04E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747474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1F04E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5D5D5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F0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0">
    <w:name w:val="Основной текст (11)_"/>
    <w:basedOn w:val="a0"/>
    <w:link w:val="111"/>
    <w:rsid w:val="001F04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 + Не курсив"/>
    <w:basedOn w:val="110"/>
    <w:rsid w:val="001F04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1F04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1F04EB"/>
    <w:pPr>
      <w:shd w:val="clear" w:color="auto" w:fill="FFFFFF"/>
      <w:spacing w:after="30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F04EB"/>
    <w:pPr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1F04EB"/>
    <w:pPr>
      <w:shd w:val="clear" w:color="auto" w:fill="FFFFFF"/>
      <w:spacing w:before="300" w:line="312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F04EB"/>
    <w:pPr>
      <w:shd w:val="clear" w:color="auto" w:fill="FFFFFF"/>
      <w:spacing w:before="6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F04EB"/>
    <w:pPr>
      <w:shd w:val="clear" w:color="auto" w:fill="FFFFFF"/>
      <w:spacing w:before="240" w:after="68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Основной текст (7)"/>
    <w:basedOn w:val="a"/>
    <w:link w:val="7Exact"/>
    <w:rsid w:val="001F04EB"/>
    <w:pPr>
      <w:shd w:val="clear" w:color="auto" w:fill="FFFFFF"/>
      <w:spacing w:line="268" w:lineRule="exact"/>
    </w:pPr>
    <w:rPr>
      <w:rFonts w:ascii="MS Reference Sans Serif" w:eastAsia="MS Reference Sans Serif" w:hAnsi="MS Reference Sans Serif" w:cs="MS Reference Sans Serif"/>
      <w:sz w:val="22"/>
      <w:szCs w:val="22"/>
    </w:rPr>
  </w:style>
  <w:style w:type="paragraph" w:customStyle="1" w:styleId="8">
    <w:name w:val="Основной текст (8)"/>
    <w:basedOn w:val="a"/>
    <w:link w:val="8Exact"/>
    <w:rsid w:val="001F04EB"/>
    <w:pPr>
      <w:shd w:val="clear" w:color="auto" w:fill="FFFFFF"/>
      <w:spacing w:line="192" w:lineRule="exac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9">
    <w:name w:val="Основной текст (9)"/>
    <w:basedOn w:val="a"/>
    <w:link w:val="9Exact"/>
    <w:rsid w:val="001F04EB"/>
    <w:pPr>
      <w:shd w:val="clear" w:color="auto" w:fill="FFFFFF"/>
      <w:spacing w:line="450" w:lineRule="exact"/>
    </w:pPr>
    <w:rPr>
      <w:rFonts w:ascii="Garamond" w:eastAsia="Garamond" w:hAnsi="Garamond" w:cs="Garamond"/>
      <w:i/>
      <w:iCs/>
      <w:sz w:val="40"/>
      <w:szCs w:val="40"/>
    </w:rPr>
  </w:style>
  <w:style w:type="paragraph" w:customStyle="1" w:styleId="40">
    <w:name w:val="Основной текст (4)"/>
    <w:basedOn w:val="a"/>
    <w:link w:val="4"/>
    <w:rsid w:val="001F04EB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Колонтитул"/>
    <w:basedOn w:val="a"/>
    <w:link w:val="a3"/>
    <w:rsid w:val="001F04EB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1F04EB"/>
    <w:pPr>
      <w:shd w:val="clear" w:color="auto" w:fill="FFFFFF"/>
      <w:spacing w:before="680" w:line="194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101">
    <w:name w:val="Основной текст (10)"/>
    <w:basedOn w:val="a"/>
    <w:link w:val="100"/>
    <w:rsid w:val="001F04EB"/>
    <w:pPr>
      <w:shd w:val="clear" w:color="auto" w:fill="FFFFFF"/>
      <w:spacing w:line="317" w:lineRule="exact"/>
      <w:ind w:firstLine="4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rsid w:val="001F04EB"/>
    <w:pPr>
      <w:shd w:val="clear" w:color="auto" w:fill="FFFFFF"/>
      <w:spacing w:line="317" w:lineRule="exact"/>
      <w:ind w:firstLine="4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0C7C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7C63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0C7C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7C6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931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1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guo.admkr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clerk/corruption/Pages/obrashenie.asp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k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Prima</cp:lastModifiedBy>
  <cp:revision>6</cp:revision>
  <cp:lastPrinted>2015-04-24T01:30:00Z</cp:lastPrinted>
  <dcterms:created xsi:type="dcterms:W3CDTF">2015-04-23T05:10:00Z</dcterms:created>
  <dcterms:modified xsi:type="dcterms:W3CDTF">2015-04-24T03:03:00Z</dcterms:modified>
</cp:coreProperties>
</file>